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362D8" w14:textId="396A02A1" w:rsidR="000B2B5F" w:rsidRPr="005D18C7" w:rsidRDefault="000B2B5F" w:rsidP="000B2B5F">
      <w:pPr>
        <w:spacing w:after="0" w:line="260" w:lineRule="atLeast"/>
        <w:rPr>
          <w:rFonts w:cstheme="minorHAnsi"/>
          <w:sz w:val="24"/>
          <w:szCs w:val="24"/>
        </w:rPr>
      </w:pPr>
      <w:r w:rsidRPr="005D18C7">
        <w:rPr>
          <w:rFonts w:cstheme="minorHAnsi"/>
          <w:sz w:val="24"/>
          <w:szCs w:val="24"/>
        </w:rPr>
        <w:t>Številka</w:t>
      </w:r>
      <w:r w:rsidRPr="00A00EC4">
        <w:rPr>
          <w:rFonts w:cstheme="minorHAnsi"/>
          <w:sz w:val="24"/>
          <w:szCs w:val="24"/>
        </w:rPr>
        <w:t xml:space="preserve">: </w:t>
      </w:r>
      <w:bookmarkStart w:id="0" w:name="_Hlk191540893"/>
      <w:bookmarkStart w:id="1" w:name="_Hlk204696649"/>
      <w:r w:rsidRPr="00A00EC4">
        <w:rPr>
          <w:rFonts w:eastAsia="Calibri" w:cstheme="minorHAnsi"/>
          <w:sz w:val="24"/>
          <w:szCs w:val="24"/>
        </w:rPr>
        <w:t>460-1/202</w:t>
      </w:r>
      <w:r w:rsidR="00BD2685">
        <w:rPr>
          <w:rFonts w:eastAsia="Calibri" w:cstheme="minorHAnsi"/>
          <w:sz w:val="24"/>
          <w:szCs w:val="24"/>
        </w:rPr>
        <w:t>6</w:t>
      </w:r>
      <w:r w:rsidRPr="00A00EC4">
        <w:rPr>
          <w:rFonts w:eastAsia="Calibri" w:cstheme="minorHAnsi"/>
          <w:sz w:val="24"/>
          <w:szCs w:val="24"/>
        </w:rPr>
        <w:t>-</w:t>
      </w:r>
      <w:bookmarkEnd w:id="0"/>
      <w:r w:rsidR="00BD2685">
        <w:rPr>
          <w:rFonts w:eastAsia="Calibri" w:cstheme="minorHAnsi"/>
          <w:sz w:val="24"/>
          <w:szCs w:val="24"/>
        </w:rPr>
        <w:t>7</w:t>
      </w:r>
      <w:r w:rsidRPr="00A00EC4">
        <w:rPr>
          <w:rFonts w:eastAsia="Calibri" w:cstheme="minorHAnsi"/>
          <w:sz w:val="24"/>
          <w:szCs w:val="24"/>
        </w:rPr>
        <w:t>/4</w:t>
      </w:r>
      <w:bookmarkEnd w:id="1"/>
    </w:p>
    <w:p w14:paraId="1B63C50C" w14:textId="31865092" w:rsidR="000B2B5F" w:rsidRPr="00BD2685" w:rsidRDefault="000B2B5F" w:rsidP="000B2B5F">
      <w:pPr>
        <w:spacing w:after="0" w:line="260" w:lineRule="atLeast"/>
        <w:rPr>
          <w:rFonts w:cstheme="minorHAnsi"/>
          <w:color w:val="000000" w:themeColor="text1"/>
          <w:sz w:val="24"/>
          <w:szCs w:val="24"/>
        </w:rPr>
      </w:pPr>
      <w:r w:rsidRPr="00BD2685">
        <w:rPr>
          <w:rFonts w:cstheme="minorHAnsi"/>
          <w:color w:val="000000" w:themeColor="text1"/>
          <w:sz w:val="24"/>
          <w:szCs w:val="24"/>
        </w:rPr>
        <w:t xml:space="preserve">Datum: </w:t>
      </w:r>
      <w:r w:rsidR="002F0521">
        <w:rPr>
          <w:rFonts w:cstheme="minorHAnsi"/>
          <w:color w:val="000000" w:themeColor="text1"/>
          <w:sz w:val="24"/>
          <w:szCs w:val="24"/>
        </w:rPr>
        <w:t>26</w:t>
      </w:r>
      <w:r w:rsidR="00BD2685" w:rsidRPr="00BD2685">
        <w:rPr>
          <w:rFonts w:cstheme="minorHAnsi"/>
          <w:color w:val="000000" w:themeColor="text1"/>
          <w:sz w:val="24"/>
          <w:szCs w:val="24"/>
        </w:rPr>
        <w:t>. 8. 2026</w:t>
      </w:r>
      <w:r w:rsidR="005B3A32" w:rsidRPr="00BD2685">
        <w:rPr>
          <w:rFonts w:cstheme="minorHAnsi"/>
          <w:color w:val="000000" w:themeColor="text1"/>
          <w:sz w:val="24"/>
          <w:szCs w:val="24"/>
        </w:rPr>
        <w:t xml:space="preserve"> </w:t>
      </w:r>
    </w:p>
    <w:p w14:paraId="497EFDC2" w14:textId="77777777" w:rsidR="00165D5A" w:rsidRPr="00CE5824" w:rsidRDefault="00165D5A">
      <w:pPr>
        <w:rPr>
          <w:rFonts w:ascii="Arial" w:hAnsi="Arial" w:cs="Arial"/>
          <w:sz w:val="20"/>
          <w:szCs w:val="20"/>
        </w:rPr>
      </w:pPr>
    </w:p>
    <w:p w14:paraId="38AEBBFE" w14:textId="77777777" w:rsidR="000B2B5F" w:rsidRDefault="000B2B5F">
      <w:pPr>
        <w:rPr>
          <w:rFonts w:cstheme="minorHAnsi"/>
          <w:noProof/>
          <w:sz w:val="24"/>
          <w:szCs w:val="24"/>
        </w:rPr>
      </w:pPr>
    </w:p>
    <w:p w14:paraId="27D9C6DB" w14:textId="3952CDD2" w:rsidR="003F10F1" w:rsidRPr="00CE5824" w:rsidRDefault="000B2B5F" w:rsidP="000B2B5F">
      <w:pPr>
        <w:jc w:val="center"/>
        <w:rPr>
          <w:rFonts w:ascii="Arial" w:hAnsi="Arial" w:cs="Arial"/>
          <w:sz w:val="20"/>
          <w:szCs w:val="20"/>
        </w:rPr>
      </w:pPr>
      <w:r w:rsidRPr="005D18C7">
        <w:rPr>
          <w:rFonts w:cstheme="minorHAnsi"/>
          <w:noProof/>
          <w:sz w:val="24"/>
          <w:szCs w:val="24"/>
        </w:rPr>
        <w:drawing>
          <wp:inline distT="0" distB="0" distL="0" distR="0" wp14:anchorId="56790ACE" wp14:editId="12E47FCC">
            <wp:extent cx="3552825" cy="17621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2825" cy="1762125"/>
                    </a:xfrm>
                    <a:prstGeom prst="rect">
                      <a:avLst/>
                    </a:prstGeom>
                    <a:noFill/>
                    <a:ln>
                      <a:noFill/>
                    </a:ln>
                  </pic:spPr>
                </pic:pic>
              </a:graphicData>
            </a:graphic>
          </wp:inline>
        </w:drawing>
      </w:r>
    </w:p>
    <w:p w14:paraId="1AA4DD0E" w14:textId="77777777" w:rsidR="000B2B5F" w:rsidRDefault="000B2B5F" w:rsidP="000B2B5F">
      <w:pPr>
        <w:spacing w:after="0" w:line="260" w:lineRule="atLeast"/>
        <w:jc w:val="center"/>
        <w:rPr>
          <w:rFonts w:cstheme="minorHAnsi"/>
          <w:b/>
          <w:sz w:val="32"/>
          <w:szCs w:val="32"/>
        </w:rPr>
      </w:pPr>
    </w:p>
    <w:p w14:paraId="297E8ECD" w14:textId="77777777" w:rsidR="000B2B5F" w:rsidRDefault="000B2B5F" w:rsidP="000B2B5F">
      <w:pPr>
        <w:spacing w:after="0" w:line="260" w:lineRule="atLeast"/>
        <w:jc w:val="center"/>
        <w:rPr>
          <w:rFonts w:cstheme="minorHAnsi"/>
          <w:b/>
          <w:sz w:val="32"/>
          <w:szCs w:val="32"/>
        </w:rPr>
      </w:pPr>
    </w:p>
    <w:p w14:paraId="6639BD54" w14:textId="77777777" w:rsidR="000B2B5F" w:rsidRDefault="000B2B5F" w:rsidP="000B2B5F">
      <w:pPr>
        <w:spacing w:after="0" w:line="260" w:lineRule="atLeast"/>
        <w:jc w:val="center"/>
        <w:rPr>
          <w:rFonts w:cstheme="minorHAnsi"/>
          <w:b/>
          <w:sz w:val="32"/>
          <w:szCs w:val="32"/>
        </w:rPr>
      </w:pPr>
    </w:p>
    <w:p w14:paraId="20E323F0" w14:textId="343E413D" w:rsidR="000B2B5F" w:rsidRPr="000B2B5F" w:rsidRDefault="000B2B5F" w:rsidP="000B2B5F">
      <w:pPr>
        <w:spacing w:after="0" w:line="260" w:lineRule="atLeast"/>
        <w:jc w:val="center"/>
        <w:rPr>
          <w:rFonts w:cstheme="minorHAnsi"/>
          <w:b/>
          <w:sz w:val="32"/>
          <w:szCs w:val="32"/>
        </w:rPr>
      </w:pPr>
      <w:r w:rsidRPr="000B2B5F">
        <w:rPr>
          <w:rFonts w:cstheme="minorHAnsi"/>
          <w:b/>
          <w:sz w:val="32"/>
          <w:szCs w:val="32"/>
        </w:rPr>
        <w:t xml:space="preserve">DOKUMENTACIJA V ZVEZI </w:t>
      </w:r>
    </w:p>
    <w:p w14:paraId="44E67F7C" w14:textId="77777777" w:rsidR="000B2B5F" w:rsidRPr="000B2B5F" w:rsidRDefault="000B2B5F" w:rsidP="000B2B5F">
      <w:pPr>
        <w:spacing w:after="0" w:line="260" w:lineRule="atLeast"/>
        <w:jc w:val="center"/>
        <w:rPr>
          <w:rFonts w:cstheme="minorHAnsi"/>
          <w:b/>
          <w:sz w:val="32"/>
          <w:szCs w:val="32"/>
        </w:rPr>
      </w:pPr>
      <w:r w:rsidRPr="000B2B5F">
        <w:rPr>
          <w:rFonts w:cstheme="minorHAnsi"/>
          <w:b/>
          <w:sz w:val="32"/>
          <w:szCs w:val="32"/>
        </w:rPr>
        <w:t xml:space="preserve">Z ODDAJO JAVNEGA NAROČILA </w:t>
      </w:r>
    </w:p>
    <w:p w14:paraId="6D50370C" w14:textId="77777777" w:rsidR="003F10F1" w:rsidRDefault="003F10F1" w:rsidP="00586549">
      <w:pPr>
        <w:jc w:val="center"/>
        <w:rPr>
          <w:rFonts w:ascii="Arial" w:hAnsi="Arial" w:cs="Arial"/>
          <w:sz w:val="20"/>
          <w:szCs w:val="20"/>
        </w:rPr>
      </w:pPr>
    </w:p>
    <w:p w14:paraId="6CCF848B" w14:textId="77777777" w:rsidR="000B2B5F" w:rsidRPr="00CE5824" w:rsidRDefault="000B2B5F" w:rsidP="00586549">
      <w:pPr>
        <w:jc w:val="center"/>
        <w:rPr>
          <w:rFonts w:ascii="Arial" w:hAnsi="Arial" w:cs="Arial"/>
          <w:sz w:val="20"/>
          <w:szCs w:val="20"/>
        </w:rPr>
      </w:pPr>
    </w:p>
    <w:p w14:paraId="1687C809" w14:textId="77777777" w:rsidR="005B3A32" w:rsidRDefault="005B3A32" w:rsidP="005B3A32">
      <w:pPr>
        <w:jc w:val="center"/>
        <w:rPr>
          <w:rFonts w:ascii="Calibri" w:hAnsi="Calibri" w:cs="Calibri"/>
          <w:b/>
          <w:color w:val="00B0F0"/>
          <w:sz w:val="44"/>
          <w:szCs w:val="44"/>
        </w:rPr>
      </w:pPr>
      <w:r>
        <w:rPr>
          <w:rFonts w:ascii="Calibri" w:hAnsi="Calibri" w:cs="Calibri"/>
          <w:b/>
          <w:color w:val="00B0F0"/>
          <w:sz w:val="44"/>
          <w:szCs w:val="44"/>
        </w:rPr>
        <w:t xml:space="preserve">SUKCESIVNA DOBAVA ŽIVIL PO SMERNICAH ZELENEGA JAVNEGA NAROČANJA </w:t>
      </w:r>
    </w:p>
    <w:p w14:paraId="395CAE9C" w14:textId="39488978" w:rsidR="003F10F1" w:rsidRPr="000B2B5F" w:rsidRDefault="00927001" w:rsidP="00586549">
      <w:pPr>
        <w:jc w:val="center"/>
        <w:rPr>
          <w:rFonts w:cstheme="minorHAnsi"/>
          <w:sz w:val="24"/>
          <w:szCs w:val="24"/>
        </w:rPr>
      </w:pPr>
      <w:r>
        <w:rPr>
          <w:rFonts w:cstheme="minorHAnsi"/>
          <w:sz w:val="24"/>
          <w:szCs w:val="24"/>
        </w:rPr>
        <w:t xml:space="preserve"> </w:t>
      </w:r>
    </w:p>
    <w:p w14:paraId="1019A4A9" w14:textId="5C47EAC6" w:rsidR="000B2B5F" w:rsidRPr="00A00EC4" w:rsidRDefault="00FD4F06" w:rsidP="00586549">
      <w:pPr>
        <w:jc w:val="center"/>
        <w:rPr>
          <w:rFonts w:cstheme="minorHAnsi"/>
          <w:b/>
          <w:sz w:val="24"/>
          <w:szCs w:val="24"/>
        </w:rPr>
      </w:pPr>
      <w:r w:rsidRPr="00A00EC4">
        <w:rPr>
          <w:rFonts w:cstheme="minorHAnsi"/>
          <w:b/>
          <w:sz w:val="24"/>
          <w:szCs w:val="24"/>
        </w:rPr>
        <w:t>Odprti postopek</w:t>
      </w:r>
    </w:p>
    <w:p w14:paraId="42CE9015" w14:textId="2BF410C1" w:rsidR="000B2B5F" w:rsidRPr="000B2B5F" w:rsidRDefault="000B2B5F" w:rsidP="00586549">
      <w:pPr>
        <w:jc w:val="center"/>
        <w:rPr>
          <w:rFonts w:cstheme="minorHAnsi"/>
          <w:b/>
          <w:sz w:val="24"/>
          <w:szCs w:val="24"/>
        </w:rPr>
      </w:pPr>
      <w:r w:rsidRPr="00A00EC4">
        <w:rPr>
          <w:rFonts w:cstheme="minorHAnsi"/>
          <w:b/>
          <w:sz w:val="24"/>
          <w:szCs w:val="24"/>
        </w:rPr>
        <w:t>št. 460-1/202</w:t>
      </w:r>
      <w:r w:rsidR="00BD2685">
        <w:rPr>
          <w:rFonts w:cstheme="minorHAnsi"/>
          <w:b/>
          <w:sz w:val="24"/>
          <w:szCs w:val="24"/>
        </w:rPr>
        <w:t>6</w:t>
      </w:r>
      <w:r w:rsidRPr="00A00EC4">
        <w:rPr>
          <w:rFonts w:cstheme="minorHAnsi"/>
          <w:b/>
          <w:sz w:val="24"/>
          <w:szCs w:val="24"/>
        </w:rPr>
        <w:t>-</w:t>
      </w:r>
      <w:r w:rsidR="00BD2685">
        <w:rPr>
          <w:rFonts w:cstheme="minorHAnsi"/>
          <w:b/>
          <w:sz w:val="24"/>
          <w:szCs w:val="24"/>
        </w:rPr>
        <w:t>7</w:t>
      </w:r>
    </w:p>
    <w:p w14:paraId="33A37C33" w14:textId="097A414F" w:rsidR="003F10F1" w:rsidRPr="00CE5824" w:rsidRDefault="003F10F1" w:rsidP="000B2B5F">
      <w:pPr>
        <w:tabs>
          <w:tab w:val="left" w:pos="4350"/>
        </w:tabs>
        <w:rPr>
          <w:rFonts w:ascii="Arial" w:hAnsi="Arial" w:cs="Arial"/>
          <w:sz w:val="20"/>
          <w:szCs w:val="20"/>
        </w:rPr>
      </w:pPr>
    </w:p>
    <w:p w14:paraId="21E08F17" w14:textId="77777777" w:rsidR="003F10F1" w:rsidRPr="00CE5824" w:rsidRDefault="003F10F1">
      <w:pPr>
        <w:rPr>
          <w:rFonts w:ascii="Arial" w:hAnsi="Arial" w:cs="Arial"/>
          <w:sz w:val="20"/>
          <w:szCs w:val="20"/>
        </w:rPr>
      </w:pPr>
    </w:p>
    <w:p w14:paraId="5AE78D22" w14:textId="19410A1D" w:rsidR="003F10F1" w:rsidRPr="00CE5824" w:rsidRDefault="000B2B5F" w:rsidP="000B2B5F">
      <w:pPr>
        <w:tabs>
          <w:tab w:val="left" w:pos="4215"/>
        </w:tabs>
        <w:rPr>
          <w:rFonts w:ascii="Arial" w:hAnsi="Arial" w:cs="Arial"/>
          <w:sz w:val="20"/>
          <w:szCs w:val="20"/>
        </w:rPr>
      </w:pPr>
      <w:r>
        <w:rPr>
          <w:rFonts w:ascii="Arial" w:hAnsi="Arial" w:cs="Arial"/>
          <w:sz w:val="20"/>
          <w:szCs w:val="20"/>
        </w:rPr>
        <w:tab/>
      </w:r>
    </w:p>
    <w:p w14:paraId="001E3529" w14:textId="77777777" w:rsidR="001D7903" w:rsidRPr="00CE5824" w:rsidRDefault="001D7903">
      <w:pPr>
        <w:rPr>
          <w:rFonts w:ascii="Arial" w:hAnsi="Arial" w:cs="Arial"/>
          <w:sz w:val="20"/>
          <w:szCs w:val="20"/>
        </w:rPr>
      </w:pPr>
    </w:p>
    <w:p w14:paraId="21EA1746" w14:textId="53BABD78" w:rsidR="001D7903" w:rsidRPr="00CE5824" w:rsidRDefault="003B48F6">
      <w:pPr>
        <w:rPr>
          <w:rFonts w:ascii="Arial" w:hAnsi="Arial" w:cs="Arial"/>
          <w:sz w:val="20"/>
          <w:szCs w:val="20"/>
        </w:rPr>
      </w:pPr>
      <w:r>
        <w:rPr>
          <w:rFonts w:ascii="Arial" w:hAnsi="Arial" w:cs="Arial"/>
          <w:sz w:val="20"/>
          <w:szCs w:val="20"/>
        </w:rPr>
        <w:t xml:space="preserve">   </w:t>
      </w:r>
    </w:p>
    <w:p w14:paraId="2C8BA6CF" w14:textId="48797945" w:rsidR="001D7903" w:rsidRPr="00CE5824" w:rsidRDefault="001D7903">
      <w:pPr>
        <w:rPr>
          <w:rFonts w:ascii="Arial" w:hAnsi="Arial" w:cs="Arial"/>
          <w:sz w:val="20"/>
          <w:szCs w:val="20"/>
        </w:rPr>
      </w:pPr>
    </w:p>
    <w:p w14:paraId="772E3304" w14:textId="77777777" w:rsidR="00A600A0" w:rsidRPr="00CE5824" w:rsidRDefault="00A600A0">
      <w:pPr>
        <w:rPr>
          <w:rFonts w:ascii="Arial" w:hAnsi="Arial" w:cs="Arial"/>
          <w:sz w:val="20"/>
          <w:szCs w:val="20"/>
        </w:rPr>
      </w:pPr>
    </w:p>
    <w:sdt>
      <w:sdtPr>
        <w:rPr>
          <w:rFonts w:ascii="Arial" w:eastAsiaTheme="minorHAnsi" w:hAnsi="Arial" w:cs="Arial"/>
          <w:b/>
          <w:bCs/>
          <w:caps/>
          <w:color w:val="auto"/>
          <w:sz w:val="20"/>
          <w:szCs w:val="20"/>
          <w:lang w:eastAsia="en-US"/>
        </w:rPr>
        <w:id w:val="-965658754"/>
        <w:docPartObj>
          <w:docPartGallery w:val="Table of Contents"/>
          <w:docPartUnique/>
        </w:docPartObj>
      </w:sdtPr>
      <w:sdtEndPr>
        <w:rPr>
          <w:rFonts w:asciiTheme="minorHAnsi" w:hAnsiTheme="minorHAnsi" w:cstheme="minorHAnsi"/>
        </w:rPr>
      </w:sdtEndPr>
      <w:sdtContent>
        <w:p w14:paraId="228F4275" w14:textId="034BFED2" w:rsidR="00D00063" w:rsidRPr="00321F25" w:rsidRDefault="00D00063">
          <w:pPr>
            <w:pStyle w:val="NaslovTOC"/>
            <w:rPr>
              <w:rFonts w:asciiTheme="minorHAnsi" w:hAnsiTheme="minorHAnsi" w:cstheme="minorHAnsi"/>
              <w:color w:val="auto"/>
              <w:sz w:val="24"/>
              <w:szCs w:val="24"/>
            </w:rPr>
          </w:pPr>
          <w:r w:rsidRPr="00321F25">
            <w:rPr>
              <w:rFonts w:asciiTheme="minorHAnsi" w:hAnsiTheme="minorHAnsi" w:cstheme="minorHAnsi"/>
              <w:color w:val="auto"/>
              <w:sz w:val="24"/>
              <w:szCs w:val="24"/>
            </w:rPr>
            <w:t>Kazalo vsebine</w:t>
          </w:r>
        </w:p>
        <w:p w14:paraId="157B7CDB" w14:textId="77777777" w:rsidR="00E87BC2" w:rsidRPr="00CE5824" w:rsidRDefault="00E87BC2" w:rsidP="00E87BC2">
          <w:pPr>
            <w:rPr>
              <w:rFonts w:ascii="Arial" w:hAnsi="Arial" w:cs="Arial"/>
              <w:sz w:val="20"/>
              <w:szCs w:val="20"/>
              <w:lang w:eastAsia="sl-SI"/>
            </w:rPr>
          </w:pPr>
        </w:p>
        <w:p w14:paraId="73F75BD1" w14:textId="6E2DCDCC" w:rsidR="002F0521" w:rsidRDefault="00D00063">
          <w:pPr>
            <w:pStyle w:val="Kazalovsebine3"/>
            <w:tabs>
              <w:tab w:val="right" w:pos="9736"/>
            </w:tabs>
            <w:rPr>
              <w:rFonts w:eastAsiaTheme="minorEastAsia" w:cstheme="minorBidi"/>
              <w:i w:val="0"/>
              <w:iCs w:val="0"/>
              <w:noProof/>
              <w:kern w:val="2"/>
              <w:sz w:val="24"/>
              <w:szCs w:val="24"/>
              <w:lang w:eastAsia="sl-SI"/>
              <w14:ligatures w14:val="standardContextual"/>
            </w:rPr>
          </w:pPr>
          <w:r w:rsidRPr="00CE5824">
            <w:rPr>
              <w:rFonts w:ascii="Arial" w:hAnsi="Arial" w:cs="Arial"/>
            </w:rPr>
            <w:fldChar w:fldCharType="begin"/>
          </w:r>
          <w:r w:rsidRPr="00CE5824">
            <w:rPr>
              <w:rFonts w:ascii="Arial" w:hAnsi="Arial" w:cs="Arial"/>
            </w:rPr>
            <w:instrText xml:space="preserve"> TOC \o "1-3" \h \z \u </w:instrText>
          </w:r>
          <w:r w:rsidRPr="00CE5824">
            <w:rPr>
              <w:rFonts w:ascii="Arial" w:hAnsi="Arial" w:cs="Arial"/>
            </w:rPr>
            <w:fldChar w:fldCharType="separate"/>
          </w:r>
          <w:hyperlink w:anchor="_Toc238611717" w:history="1">
            <w:r w:rsidR="002F0521" w:rsidRPr="00887C47">
              <w:rPr>
                <w:rStyle w:val="Hiperpovezava"/>
                <w:noProof/>
              </w:rPr>
              <w:t>NAVODILO PONUDNIKOM ZA PRIPRAVO PONUDBE</w:t>
            </w:r>
            <w:r w:rsidR="002F0521">
              <w:rPr>
                <w:noProof/>
                <w:webHidden/>
              </w:rPr>
              <w:tab/>
            </w:r>
            <w:r w:rsidR="002F0521">
              <w:rPr>
                <w:noProof/>
                <w:webHidden/>
              </w:rPr>
              <w:fldChar w:fldCharType="begin"/>
            </w:r>
            <w:r w:rsidR="002F0521">
              <w:rPr>
                <w:noProof/>
                <w:webHidden/>
              </w:rPr>
              <w:instrText xml:space="preserve"> PAGEREF _Toc238611717 \h </w:instrText>
            </w:r>
            <w:r w:rsidR="002F0521">
              <w:rPr>
                <w:noProof/>
                <w:webHidden/>
              </w:rPr>
            </w:r>
            <w:r w:rsidR="002F0521">
              <w:rPr>
                <w:noProof/>
                <w:webHidden/>
              </w:rPr>
              <w:fldChar w:fldCharType="separate"/>
            </w:r>
            <w:r w:rsidR="002F0521">
              <w:rPr>
                <w:noProof/>
                <w:webHidden/>
              </w:rPr>
              <w:t>3</w:t>
            </w:r>
            <w:r w:rsidR="002F0521">
              <w:rPr>
                <w:noProof/>
                <w:webHidden/>
              </w:rPr>
              <w:fldChar w:fldCharType="end"/>
            </w:r>
          </w:hyperlink>
        </w:p>
        <w:p w14:paraId="738A5403" w14:textId="34302D1B" w:rsidR="002F0521" w:rsidRDefault="002F0521">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38611718" w:history="1">
            <w:r w:rsidRPr="00887C47">
              <w:rPr>
                <w:rStyle w:val="Hiperpovezava"/>
                <w:noProof/>
              </w:rPr>
              <w:t>1.</w:t>
            </w:r>
            <w:r>
              <w:rPr>
                <w:rFonts w:eastAsiaTheme="minorEastAsia" w:cstheme="minorBidi"/>
                <w:b w:val="0"/>
                <w:bCs w:val="0"/>
                <w:caps w:val="0"/>
                <w:noProof/>
                <w:kern w:val="2"/>
                <w:sz w:val="24"/>
                <w:szCs w:val="24"/>
                <w:lang w:eastAsia="sl-SI"/>
                <w14:ligatures w14:val="standardContextual"/>
              </w:rPr>
              <w:tab/>
            </w:r>
            <w:r w:rsidRPr="00887C47">
              <w:rPr>
                <w:rStyle w:val="Hiperpovezava"/>
                <w:noProof/>
              </w:rPr>
              <w:t>PREDMETA NAROČILA</w:t>
            </w:r>
            <w:r>
              <w:rPr>
                <w:noProof/>
                <w:webHidden/>
              </w:rPr>
              <w:tab/>
            </w:r>
            <w:r>
              <w:rPr>
                <w:noProof/>
                <w:webHidden/>
              </w:rPr>
              <w:fldChar w:fldCharType="begin"/>
            </w:r>
            <w:r>
              <w:rPr>
                <w:noProof/>
                <w:webHidden/>
              </w:rPr>
              <w:instrText xml:space="preserve"> PAGEREF _Toc238611718 \h </w:instrText>
            </w:r>
            <w:r>
              <w:rPr>
                <w:noProof/>
                <w:webHidden/>
              </w:rPr>
            </w:r>
            <w:r>
              <w:rPr>
                <w:noProof/>
                <w:webHidden/>
              </w:rPr>
              <w:fldChar w:fldCharType="separate"/>
            </w:r>
            <w:r>
              <w:rPr>
                <w:noProof/>
                <w:webHidden/>
              </w:rPr>
              <w:t>4</w:t>
            </w:r>
            <w:r>
              <w:rPr>
                <w:noProof/>
                <w:webHidden/>
              </w:rPr>
              <w:fldChar w:fldCharType="end"/>
            </w:r>
          </w:hyperlink>
        </w:p>
        <w:p w14:paraId="1CC5F74B" w14:textId="114A6CDC" w:rsidR="002F0521" w:rsidRDefault="002F0521">
          <w:pPr>
            <w:pStyle w:val="Kazalovsebine2"/>
            <w:rPr>
              <w:rFonts w:eastAsiaTheme="minorEastAsia" w:cstheme="minorBidi"/>
              <w:smallCaps w:val="0"/>
              <w:noProof/>
              <w:kern w:val="2"/>
              <w:sz w:val="24"/>
              <w:szCs w:val="24"/>
              <w:lang w:eastAsia="sl-SI"/>
              <w14:ligatures w14:val="standardContextual"/>
            </w:rPr>
          </w:pPr>
          <w:hyperlink w:anchor="_Toc238611719" w:history="1">
            <w:r w:rsidRPr="00887C47">
              <w:rPr>
                <w:rStyle w:val="Hiperpovezava"/>
                <w:rFonts w:eastAsia="Times New Roman"/>
                <w:b/>
                <w:bCs/>
                <w:noProof/>
                <w:lang w:eastAsia="sl-SI"/>
              </w:rPr>
              <w:t>1.1</w:t>
            </w:r>
            <w:r>
              <w:rPr>
                <w:rFonts w:eastAsiaTheme="minorEastAsia" w:cstheme="minorBidi"/>
                <w:smallCaps w:val="0"/>
                <w:noProof/>
                <w:kern w:val="2"/>
                <w:sz w:val="24"/>
                <w:szCs w:val="24"/>
                <w:lang w:eastAsia="sl-SI"/>
                <w14:ligatures w14:val="standardContextual"/>
              </w:rPr>
              <w:tab/>
            </w:r>
            <w:r w:rsidRPr="00887C47">
              <w:rPr>
                <w:rStyle w:val="Hiperpovezava"/>
                <w:rFonts w:eastAsia="Times New Roman"/>
                <w:b/>
                <w:bCs/>
                <w:noProof/>
                <w:lang w:eastAsia="sl-SI"/>
              </w:rPr>
              <w:t>Temeljne okoljske zahteve za živila</w:t>
            </w:r>
            <w:r>
              <w:rPr>
                <w:noProof/>
                <w:webHidden/>
              </w:rPr>
              <w:tab/>
            </w:r>
            <w:r>
              <w:rPr>
                <w:noProof/>
                <w:webHidden/>
              </w:rPr>
              <w:fldChar w:fldCharType="begin"/>
            </w:r>
            <w:r>
              <w:rPr>
                <w:noProof/>
                <w:webHidden/>
              </w:rPr>
              <w:instrText xml:space="preserve"> PAGEREF _Toc238611719 \h </w:instrText>
            </w:r>
            <w:r>
              <w:rPr>
                <w:noProof/>
                <w:webHidden/>
              </w:rPr>
            </w:r>
            <w:r>
              <w:rPr>
                <w:noProof/>
                <w:webHidden/>
              </w:rPr>
              <w:fldChar w:fldCharType="separate"/>
            </w:r>
            <w:r>
              <w:rPr>
                <w:noProof/>
                <w:webHidden/>
              </w:rPr>
              <w:t>5</w:t>
            </w:r>
            <w:r>
              <w:rPr>
                <w:noProof/>
                <w:webHidden/>
              </w:rPr>
              <w:fldChar w:fldCharType="end"/>
            </w:r>
          </w:hyperlink>
        </w:p>
        <w:p w14:paraId="71ACC9FD" w14:textId="59D01647" w:rsidR="002F0521" w:rsidRDefault="002F0521">
          <w:pPr>
            <w:pStyle w:val="Kazalovsebine2"/>
            <w:rPr>
              <w:rFonts w:eastAsiaTheme="minorEastAsia" w:cstheme="minorBidi"/>
              <w:smallCaps w:val="0"/>
              <w:noProof/>
              <w:kern w:val="2"/>
              <w:sz w:val="24"/>
              <w:szCs w:val="24"/>
              <w:lang w:eastAsia="sl-SI"/>
              <w14:ligatures w14:val="standardContextual"/>
            </w:rPr>
          </w:pPr>
          <w:hyperlink w:anchor="_Toc238611720" w:history="1">
            <w:r w:rsidRPr="00887C47">
              <w:rPr>
                <w:rStyle w:val="Hiperpovezava"/>
                <w:rFonts w:eastAsia="Times New Roman"/>
                <w:b/>
                <w:bCs/>
                <w:noProof/>
                <w:lang w:eastAsia="sl-SI"/>
              </w:rPr>
              <w:t>1.2</w:t>
            </w:r>
            <w:r>
              <w:rPr>
                <w:rFonts w:eastAsiaTheme="minorEastAsia" w:cstheme="minorBidi"/>
                <w:smallCaps w:val="0"/>
                <w:noProof/>
                <w:kern w:val="2"/>
                <w:sz w:val="24"/>
                <w:szCs w:val="24"/>
                <w:lang w:eastAsia="sl-SI"/>
                <w14:ligatures w14:val="standardContextual"/>
              </w:rPr>
              <w:tab/>
            </w:r>
            <w:r w:rsidRPr="00887C47">
              <w:rPr>
                <w:rStyle w:val="Hiperpovezava"/>
                <w:rFonts w:eastAsia="Times New Roman"/>
                <w:b/>
                <w:bCs/>
                <w:noProof/>
                <w:lang w:eastAsia="sl-SI"/>
              </w:rPr>
              <w:t>BIO sklopi</w:t>
            </w:r>
            <w:r>
              <w:rPr>
                <w:noProof/>
                <w:webHidden/>
              </w:rPr>
              <w:tab/>
            </w:r>
            <w:r>
              <w:rPr>
                <w:noProof/>
                <w:webHidden/>
              </w:rPr>
              <w:fldChar w:fldCharType="begin"/>
            </w:r>
            <w:r>
              <w:rPr>
                <w:noProof/>
                <w:webHidden/>
              </w:rPr>
              <w:instrText xml:space="preserve"> PAGEREF _Toc238611720 \h </w:instrText>
            </w:r>
            <w:r>
              <w:rPr>
                <w:noProof/>
                <w:webHidden/>
              </w:rPr>
            </w:r>
            <w:r>
              <w:rPr>
                <w:noProof/>
                <w:webHidden/>
              </w:rPr>
              <w:fldChar w:fldCharType="separate"/>
            </w:r>
            <w:r>
              <w:rPr>
                <w:noProof/>
                <w:webHidden/>
              </w:rPr>
              <w:t>6</w:t>
            </w:r>
            <w:r>
              <w:rPr>
                <w:noProof/>
                <w:webHidden/>
              </w:rPr>
              <w:fldChar w:fldCharType="end"/>
            </w:r>
          </w:hyperlink>
        </w:p>
        <w:p w14:paraId="0CCDF5A2" w14:textId="021F1662" w:rsidR="002F0521" w:rsidRDefault="002F0521">
          <w:pPr>
            <w:pStyle w:val="Kazalovsebine2"/>
            <w:rPr>
              <w:rFonts w:eastAsiaTheme="minorEastAsia" w:cstheme="minorBidi"/>
              <w:smallCaps w:val="0"/>
              <w:noProof/>
              <w:kern w:val="2"/>
              <w:sz w:val="24"/>
              <w:szCs w:val="24"/>
              <w:lang w:eastAsia="sl-SI"/>
              <w14:ligatures w14:val="standardContextual"/>
            </w:rPr>
          </w:pPr>
          <w:hyperlink w:anchor="_Toc238611721" w:history="1">
            <w:r w:rsidRPr="00887C47">
              <w:rPr>
                <w:rStyle w:val="Hiperpovezava"/>
                <w:rFonts w:eastAsia="Times New Roman"/>
                <w:b/>
                <w:bCs/>
                <w:noProof/>
                <w:lang w:eastAsia="sl-SI"/>
              </w:rPr>
              <w:t>1.3</w:t>
            </w:r>
            <w:r>
              <w:rPr>
                <w:rFonts w:eastAsiaTheme="minorEastAsia" w:cstheme="minorBidi"/>
                <w:smallCaps w:val="0"/>
                <w:noProof/>
                <w:kern w:val="2"/>
                <w:sz w:val="24"/>
                <w:szCs w:val="24"/>
                <w:lang w:eastAsia="sl-SI"/>
                <w14:ligatures w14:val="standardContextual"/>
              </w:rPr>
              <w:tab/>
            </w:r>
            <w:r w:rsidRPr="00887C47">
              <w:rPr>
                <w:rStyle w:val="Hiperpovezava"/>
                <w:rFonts w:eastAsia="Times New Roman"/>
                <w:b/>
                <w:bCs/>
                <w:noProof/>
                <w:lang w:eastAsia="sl-SI"/>
              </w:rPr>
              <w:t>Sklop 25</w:t>
            </w:r>
            <w:r>
              <w:rPr>
                <w:noProof/>
                <w:webHidden/>
              </w:rPr>
              <w:tab/>
            </w:r>
            <w:r>
              <w:rPr>
                <w:noProof/>
                <w:webHidden/>
              </w:rPr>
              <w:fldChar w:fldCharType="begin"/>
            </w:r>
            <w:r>
              <w:rPr>
                <w:noProof/>
                <w:webHidden/>
              </w:rPr>
              <w:instrText xml:space="preserve"> PAGEREF _Toc238611721 \h </w:instrText>
            </w:r>
            <w:r>
              <w:rPr>
                <w:noProof/>
                <w:webHidden/>
              </w:rPr>
            </w:r>
            <w:r>
              <w:rPr>
                <w:noProof/>
                <w:webHidden/>
              </w:rPr>
              <w:fldChar w:fldCharType="separate"/>
            </w:r>
            <w:r>
              <w:rPr>
                <w:noProof/>
                <w:webHidden/>
              </w:rPr>
              <w:t>7</w:t>
            </w:r>
            <w:r>
              <w:rPr>
                <w:noProof/>
                <w:webHidden/>
              </w:rPr>
              <w:fldChar w:fldCharType="end"/>
            </w:r>
          </w:hyperlink>
        </w:p>
        <w:p w14:paraId="5455121B" w14:textId="0D5242D2" w:rsidR="002F0521" w:rsidRDefault="002F0521">
          <w:pPr>
            <w:pStyle w:val="Kazalovsebine2"/>
            <w:rPr>
              <w:rFonts w:eastAsiaTheme="minorEastAsia" w:cstheme="minorBidi"/>
              <w:smallCaps w:val="0"/>
              <w:noProof/>
              <w:kern w:val="2"/>
              <w:sz w:val="24"/>
              <w:szCs w:val="24"/>
              <w:lang w:eastAsia="sl-SI"/>
              <w14:ligatures w14:val="standardContextual"/>
            </w:rPr>
          </w:pPr>
          <w:hyperlink w:anchor="_Toc238611722" w:history="1">
            <w:r w:rsidRPr="00887C47">
              <w:rPr>
                <w:rStyle w:val="Hiperpovezava"/>
                <w:rFonts w:eastAsia="Times New Roman"/>
                <w:b/>
                <w:bCs/>
                <w:noProof/>
                <w:lang w:eastAsia="sl-SI"/>
              </w:rPr>
              <w:t>1.4</w:t>
            </w:r>
            <w:r>
              <w:rPr>
                <w:rFonts w:eastAsiaTheme="minorEastAsia" w:cstheme="minorBidi"/>
                <w:smallCaps w:val="0"/>
                <w:noProof/>
                <w:kern w:val="2"/>
                <w:sz w:val="24"/>
                <w:szCs w:val="24"/>
                <w:lang w:eastAsia="sl-SI"/>
                <w14:ligatures w14:val="standardContextual"/>
              </w:rPr>
              <w:tab/>
            </w:r>
            <w:r w:rsidRPr="00887C47">
              <w:rPr>
                <w:rStyle w:val="Hiperpovezava"/>
                <w:rFonts w:eastAsia="Times New Roman"/>
                <w:b/>
                <w:bCs/>
                <w:noProof/>
                <w:lang w:eastAsia="sl-SI"/>
              </w:rPr>
              <w:t>Ostali sklopi</w:t>
            </w:r>
            <w:r>
              <w:rPr>
                <w:noProof/>
                <w:webHidden/>
              </w:rPr>
              <w:tab/>
            </w:r>
            <w:r>
              <w:rPr>
                <w:noProof/>
                <w:webHidden/>
              </w:rPr>
              <w:fldChar w:fldCharType="begin"/>
            </w:r>
            <w:r>
              <w:rPr>
                <w:noProof/>
                <w:webHidden/>
              </w:rPr>
              <w:instrText xml:space="preserve"> PAGEREF _Toc238611722 \h </w:instrText>
            </w:r>
            <w:r>
              <w:rPr>
                <w:noProof/>
                <w:webHidden/>
              </w:rPr>
            </w:r>
            <w:r>
              <w:rPr>
                <w:noProof/>
                <w:webHidden/>
              </w:rPr>
              <w:fldChar w:fldCharType="separate"/>
            </w:r>
            <w:r>
              <w:rPr>
                <w:noProof/>
                <w:webHidden/>
              </w:rPr>
              <w:t>7</w:t>
            </w:r>
            <w:r>
              <w:rPr>
                <w:noProof/>
                <w:webHidden/>
              </w:rPr>
              <w:fldChar w:fldCharType="end"/>
            </w:r>
          </w:hyperlink>
        </w:p>
        <w:p w14:paraId="5EA46FDF" w14:textId="78ED0A98" w:rsidR="002F0521" w:rsidRDefault="002F0521">
          <w:pPr>
            <w:pStyle w:val="Kazalovsebine2"/>
            <w:rPr>
              <w:rFonts w:eastAsiaTheme="minorEastAsia" w:cstheme="minorBidi"/>
              <w:smallCaps w:val="0"/>
              <w:noProof/>
              <w:kern w:val="2"/>
              <w:sz w:val="24"/>
              <w:szCs w:val="24"/>
              <w:lang w:eastAsia="sl-SI"/>
              <w14:ligatures w14:val="standardContextual"/>
            </w:rPr>
          </w:pPr>
          <w:hyperlink w:anchor="_Toc238611723" w:history="1">
            <w:r w:rsidRPr="00887C47">
              <w:rPr>
                <w:rStyle w:val="Hiperpovezava"/>
                <w:rFonts w:eastAsia="Times New Roman"/>
                <w:b/>
                <w:bCs/>
                <w:noProof/>
                <w:lang w:eastAsia="sl-SI"/>
              </w:rPr>
              <w:t>1.5</w:t>
            </w:r>
            <w:r>
              <w:rPr>
                <w:rFonts w:eastAsiaTheme="minorEastAsia" w:cstheme="minorBidi"/>
                <w:smallCaps w:val="0"/>
                <w:noProof/>
                <w:kern w:val="2"/>
                <w:sz w:val="24"/>
                <w:szCs w:val="24"/>
                <w:lang w:eastAsia="sl-SI"/>
                <w14:ligatures w14:val="standardContextual"/>
              </w:rPr>
              <w:tab/>
            </w:r>
            <w:r w:rsidRPr="00887C47">
              <w:rPr>
                <w:rStyle w:val="Hiperpovezava"/>
                <w:rFonts w:eastAsia="Times New Roman"/>
                <w:b/>
                <w:bCs/>
                <w:noProof/>
                <w:lang w:eastAsia="sl-SI"/>
              </w:rPr>
              <w:t>Kakovost in opis blaga, ki je predmet naročila</w:t>
            </w:r>
            <w:r>
              <w:rPr>
                <w:noProof/>
                <w:webHidden/>
              </w:rPr>
              <w:tab/>
            </w:r>
            <w:r>
              <w:rPr>
                <w:noProof/>
                <w:webHidden/>
              </w:rPr>
              <w:fldChar w:fldCharType="begin"/>
            </w:r>
            <w:r>
              <w:rPr>
                <w:noProof/>
                <w:webHidden/>
              </w:rPr>
              <w:instrText xml:space="preserve"> PAGEREF _Toc238611723 \h </w:instrText>
            </w:r>
            <w:r>
              <w:rPr>
                <w:noProof/>
                <w:webHidden/>
              </w:rPr>
            </w:r>
            <w:r>
              <w:rPr>
                <w:noProof/>
                <w:webHidden/>
              </w:rPr>
              <w:fldChar w:fldCharType="separate"/>
            </w:r>
            <w:r>
              <w:rPr>
                <w:noProof/>
                <w:webHidden/>
              </w:rPr>
              <w:t>7</w:t>
            </w:r>
            <w:r>
              <w:rPr>
                <w:noProof/>
                <w:webHidden/>
              </w:rPr>
              <w:fldChar w:fldCharType="end"/>
            </w:r>
          </w:hyperlink>
        </w:p>
        <w:p w14:paraId="6564A496" w14:textId="2D257D01" w:rsidR="002F0521" w:rsidRDefault="002F0521">
          <w:pPr>
            <w:pStyle w:val="Kazalovsebine2"/>
            <w:rPr>
              <w:rFonts w:eastAsiaTheme="minorEastAsia" w:cstheme="minorBidi"/>
              <w:smallCaps w:val="0"/>
              <w:noProof/>
              <w:kern w:val="2"/>
              <w:sz w:val="24"/>
              <w:szCs w:val="24"/>
              <w:lang w:eastAsia="sl-SI"/>
              <w14:ligatures w14:val="standardContextual"/>
            </w:rPr>
          </w:pPr>
          <w:hyperlink w:anchor="_Toc238611724" w:history="1">
            <w:r w:rsidRPr="00887C47">
              <w:rPr>
                <w:rStyle w:val="Hiperpovezava"/>
                <w:rFonts w:eastAsia="Times New Roman"/>
                <w:b/>
                <w:bCs/>
                <w:noProof/>
                <w:lang w:eastAsia="sl-SI"/>
              </w:rPr>
              <w:t>1.6</w:t>
            </w:r>
            <w:r>
              <w:rPr>
                <w:rFonts w:eastAsiaTheme="minorEastAsia" w:cstheme="minorBidi"/>
                <w:smallCaps w:val="0"/>
                <w:noProof/>
                <w:kern w:val="2"/>
                <w:sz w:val="24"/>
                <w:szCs w:val="24"/>
                <w:lang w:eastAsia="sl-SI"/>
                <w14:ligatures w14:val="standardContextual"/>
              </w:rPr>
              <w:tab/>
            </w:r>
            <w:r w:rsidRPr="00887C47">
              <w:rPr>
                <w:rStyle w:val="Hiperpovezava"/>
                <w:rFonts w:eastAsia="Times New Roman"/>
                <w:b/>
                <w:bCs/>
                <w:noProof/>
                <w:lang w:eastAsia="sl-SI"/>
              </w:rPr>
              <w:t>Posebne zahteve naročnika v zvezi z blagom iz posameznega sklopa oziroma podsklopa</w:t>
            </w:r>
            <w:r>
              <w:rPr>
                <w:noProof/>
                <w:webHidden/>
              </w:rPr>
              <w:tab/>
            </w:r>
            <w:r>
              <w:rPr>
                <w:noProof/>
                <w:webHidden/>
              </w:rPr>
              <w:fldChar w:fldCharType="begin"/>
            </w:r>
            <w:r>
              <w:rPr>
                <w:noProof/>
                <w:webHidden/>
              </w:rPr>
              <w:instrText xml:space="preserve"> PAGEREF _Toc238611724 \h </w:instrText>
            </w:r>
            <w:r>
              <w:rPr>
                <w:noProof/>
                <w:webHidden/>
              </w:rPr>
            </w:r>
            <w:r>
              <w:rPr>
                <w:noProof/>
                <w:webHidden/>
              </w:rPr>
              <w:fldChar w:fldCharType="separate"/>
            </w:r>
            <w:r>
              <w:rPr>
                <w:noProof/>
                <w:webHidden/>
              </w:rPr>
              <w:t>8</w:t>
            </w:r>
            <w:r>
              <w:rPr>
                <w:noProof/>
                <w:webHidden/>
              </w:rPr>
              <w:fldChar w:fldCharType="end"/>
            </w:r>
          </w:hyperlink>
        </w:p>
        <w:p w14:paraId="610B01E1" w14:textId="3B725082" w:rsidR="002F0521" w:rsidRDefault="002F0521">
          <w:pPr>
            <w:pStyle w:val="Kazalovsebine2"/>
            <w:rPr>
              <w:rFonts w:eastAsiaTheme="minorEastAsia" w:cstheme="minorBidi"/>
              <w:smallCaps w:val="0"/>
              <w:noProof/>
              <w:kern w:val="2"/>
              <w:sz w:val="24"/>
              <w:szCs w:val="24"/>
              <w:lang w:eastAsia="sl-SI"/>
              <w14:ligatures w14:val="standardContextual"/>
            </w:rPr>
          </w:pPr>
          <w:hyperlink w:anchor="_Toc238611725" w:history="1">
            <w:r w:rsidRPr="00887C47">
              <w:rPr>
                <w:rStyle w:val="Hiperpovezava"/>
                <w:rFonts w:eastAsia="Times New Roman"/>
                <w:b/>
                <w:bCs/>
                <w:noProof/>
                <w:lang w:eastAsia="sl-SI"/>
              </w:rPr>
              <w:t>1.7</w:t>
            </w:r>
            <w:r>
              <w:rPr>
                <w:rFonts w:eastAsiaTheme="minorEastAsia" w:cstheme="minorBidi"/>
                <w:smallCaps w:val="0"/>
                <w:noProof/>
                <w:kern w:val="2"/>
                <w:sz w:val="24"/>
                <w:szCs w:val="24"/>
                <w:lang w:eastAsia="sl-SI"/>
                <w14:ligatures w14:val="standardContextual"/>
              </w:rPr>
              <w:tab/>
            </w:r>
            <w:r w:rsidRPr="00887C47">
              <w:rPr>
                <w:rStyle w:val="Hiperpovezava"/>
                <w:rFonts w:eastAsia="Times New Roman"/>
                <w:b/>
                <w:bCs/>
                <w:noProof/>
                <w:lang w:eastAsia="sl-SI"/>
              </w:rPr>
              <w:t>Vzorčenje</w:t>
            </w:r>
            <w:r>
              <w:rPr>
                <w:noProof/>
                <w:webHidden/>
              </w:rPr>
              <w:tab/>
            </w:r>
            <w:r>
              <w:rPr>
                <w:noProof/>
                <w:webHidden/>
              </w:rPr>
              <w:fldChar w:fldCharType="begin"/>
            </w:r>
            <w:r>
              <w:rPr>
                <w:noProof/>
                <w:webHidden/>
              </w:rPr>
              <w:instrText xml:space="preserve"> PAGEREF _Toc238611725 \h </w:instrText>
            </w:r>
            <w:r>
              <w:rPr>
                <w:noProof/>
                <w:webHidden/>
              </w:rPr>
            </w:r>
            <w:r>
              <w:rPr>
                <w:noProof/>
                <w:webHidden/>
              </w:rPr>
              <w:fldChar w:fldCharType="separate"/>
            </w:r>
            <w:r>
              <w:rPr>
                <w:noProof/>
                <w:webHidden/>
              </w:rPr>
              <w:t>8</w:t>
            </w:r>
            <w:r>
              <w:rPr>
                <w:noProof/>
                <w:webHidden/>
              </w:rPr>
              <w:fldChar w:fldCharType="end"/>
            </w:r>
          </w:hyperlink>
        </w:p>
        <w:p w14:paraId="7E540A72" w14:textId="04233004" w:rsidR="002F0521" w:rsidRDefault="002F0521">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38611726" w:history="1">
            <w:r w:rsidRPr="00887C47">
              <w:rPr>
                <w:rStyle w:val="Hiperpovezava"/>
                <w:noProof/>
              </w:rPr>
              <w:t>2.</w:t>
            </w:r>
            <w:r>
              <w:rPr>
                <w:rFonts w:eastAsiaTheme="minorEastAsia" w:cstheme="minorBidi"/>
                <w:b w:val="0"/>
                <w:bCs w:val="0"/>
                <w:caps w:val="0"/>
                <w:noProof/>
                <w:kern w:val="2"/>
                <w:sz w:val="24"/>
                <w:szCs w:val="24"/>
                <w:lang w:eastAsia="sl-SI"/>
                <w14:ligatures w14:val="standardContextual"/>
              </w:rPr>
              <w:tab/>
            </w:r>
            <w:r w:rsidRPr="00887C47">
              <w:rPr>
                <w:rStyle w:val="Hiperpovezava"/>
                <w:noProof/>
              </w:rPr>
              <w:t>PREVZEM DOKUMENTACIJE</w:t>
            </w:r>
            <w:r>
              <w:rPr>
                <w:noProof/>
                <w:webHidden/>
              </w:rPr>
              <w:tab/>
            </w:r>
            <w:r>
              <w:rPr>
                <w:noProof/>
                <w:webHidden/>
              </w:rPr>
              <w:fldChar w:fldCharType="begin"/>
            </w:r>
            <w:r>
              <w:rPr>
                <w:noProof/>
                <w:webHidden/>
              </w:rPr>
              <w:instrText xml:space="preserve"> PAGEREF _Toc238611726 \h </w:instrText>
            </w:r>
            <w:r>
              <w:rPr>
                <w:noProof/>
                <w:webHidden/>
              </w:rPr>
            </w:r>
            <w:r>
              <w:rPr>
                <w:noProof/>
                <w:webHidden/>
              </w:rPr>
              <w:fldChar w:fldCharType="separate"/>
            </w:r>
            <w:r>
              <w:rPr>
                <w:noProof/>
                <w:webHidden/>
              </w:rPr>
              <w:t>8</w:t>
            </w:r>
            <w:r>
              <w:rPr>
                <w:noProof/>
                <w:webHidden/>
              </w:rPr>
              <w:fldChar w:fldCharType="end"/>
            </w:r>
          </w:hyperlink>
        </w:p>
        <w:p w14:paraId="7921C553" w14:textId="721BAB1B" w:rsidR="002F0521" w:rsidRDefault="002F0521">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38611727" w:history="1">
            <w:r w:rsidRPr="00887C47">
              <w:rPr>
                <w:rStyle w:val="Hiperpovezava"/>
                <w:noProof/>
              </w:rPr>
              <w:t>3.</w:t>
            </w:r>
            <w:r>
              <w:rPr>
                <w:rFonts w:eastAsiaTheme="minorEastAsia" w:cstheme="minorBidi"/>
                <w:b w:val="0"/>
                <w:bCs w:val="0"/>
                <w:caps w:val="0"/>
                <w:noProof/>
                <w:kern w:val="2"/>
                <w:sz w:val="24"/>
                <w:szCs w:val="24"/>
                <w:lang w:eastAsia="sl-SI"/>
                <w14:ligatures w14:val="standardContextual"/>
              </w:rPr>
              <w:tab/>
            </w:r>
            <w:r w:rsidRPr="00887C47">
              <w:rPr>
                <w:rStyle w:val="Hiperpovezava"/>
                <w:noProof/>
              </w:rPr>
              <w:t>DODATNA POJASNILA V ZVEZI Z RAZPISNO DOKUMENTACIJO</w:t>
            </w:r>
            <w:r>
              <w:rPr>
                <w:noProof/>
                <w:webHidden/>
              </w:rPr>
              <w:tab/>
            </w:r>
            <w:r>
              <w:rPr>
                <w:noProof/>
                <w:webHidden/>
              </w:rPr>
              <w:fldChar w:fldCharType="begin"/>
            </w:r>
            <w:r>
              <w:rPr>
                <w:noProof/>
                <w:webHidden/>
              </w:rPr>
              <w:instrText xml:space="preserve"> PAGEREF _Toc238611727 \h </w:instrText>
            </w:r>
            <w:r>
              <w:rPr>
                <w:noProof/>
                <w:webHidden/>
              </w:rPr>
            </w:r>
            <w:r>
              <w:rPr>
                <w:noProof/>
                <w:webHidden/>
              </w:rPr>
              <w:fldChar w:fldCharType="separate"/>
            </w:r>
            <w:r>
              <w:rPr>
                <w:noProof/>
                <w:webHidden/>
              </w:rPr>
              <w:t>8</w:t>
            </w:r>
            <w:r>
              <w:rPr>
                <w:noProof/>
                <w:webHidden/>
              </w:rPr>
              <w:fldChar w:fldCharType="end"/>
            </w:r>
          </w:hyperlink>
        </w:p>
        <w:p w14:paraId="1F9C028E" w14:textId="0EE2A7BD" w:rsidR="002F0521" w:rsidRDefault="002F0521">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38611728" w:history="1">
            <w:r w:rsidRPr="00887C47">
              <w:rPr>
                <w:rStyle w:val="Hiperpovezava"/>
                <w:noProof/>
              </w:rPr>
              <w:t>4.</w:t>
            </w:r>
            <w:r>
              <w:rPr>
                <w:rFonts w:eastAsiaTheme="minorEastAsia" w:cstheme="minorBidi"/>
                <w:b w:val="0"/>
                <w:bCs w:val="0"/>
                <w:caps w:val="0"/>
                <w:noProof/>
                <w:kern w:val="2"/>
                <w:sz w:val="24"/>
                <w:szCs w:val="24"/>
                <w:lang w:eastAsia="sl-SI"/>
                <w14:ligatures w14:val="standardContextual"/>
              </w:rPr>
              <w:tab/>
            </w:r>
            <w:r w:rsidRPr="00887C47">
              <w:rPr>
                <w:rStyle w:val="Hiperpovezava"/>
                <w:noProof/>
              </w:rPr>
              <w:t>NAČIN IN ROK ZA PREDLOŽITEV PONUDBE</w:t>
            </w:r>
            <w:r>
              <w:rPr>
                <w:noProof/>
                <w:webHidden/>
              </w:rPr>
              <w:tab/>
            </w:r>
            <w:r>
              <w:rPr>
                <w:noProof/>
                <w:webHidden/>
              </w:rPr>
              <w:fldChar w:fldCharType="begin"/>
            </w:r>
            <w:r>
              <w:rPr>
                <w:noProof/>
                <w:webHidden/>
              </w:rPr>
              <w:instrText xml:space="preserve"> PAGEREF _Toc238611728 \h </w:instrText>
            </w:r>
            <w:r>
              <w:rPr>
                <w:noProof/>
                <w:webHidden/>
              </w:rPr>
            </w:r>
            <w:r>
              <w:rPr>
                <w:noProof/>
                <w:webHidden/>
              </w:rPr>
              <w:fldChar w:fldCharType="separate"/>
            </w:r>
            <w:r>
              <w:rPr>
                <w:noProof/>
                <w:webHidden/>
              </w:rPr>
              <w:t>9</w:t>
            </w:r>
            <w:r>
              <w:rPr>
                <w:noProof/>
                <w:webHidden/>
              </w:rPr>
              <w:fldChar w:fldCharType="end"/>
            </w:r>
          </w:hyperlink>
        </w:p>
        <w:p w14:paraId="3F1ACFBD" w14:textId="2EBB7646" w:rsidR="002F0521" w:rsidRDefault="002F0521">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38611729" w:history="1">
            <w:r w:rsidRPr="00887C47">
              <w:rPr>
                <w:rStyle w:val="Hiperpovezava"/>
                <w:noProof/>
              </w:rPr>
              <w:t>5.</w:t>
            </w:r>
            <w:r>
              <w:rPr>
                <w:rFonts w:eastAsiaTheme="minorEastAsia" w:cstheme="minorBidi"/>
                <w:b w:val="0"/>
                <w:bCs w:val="0"/>
                <w:caps w:val="0"/>
                <w:noProof/>
                <w:kern w:val="2"/>
                <w:sz w:val="24"/>
                <w:szCs w:val="24"/>
                <w:lang w:eastAsia="sl-SI"/>
                <w14:ligatures w14:val="standardContextual"/>
              </w:rPr>
              <w:tab/>
            </w:r>
            <w:r w:rsidRPr="00887C47">
              <w:rPr>
                <w:rStyle w:val="Hiperpovezava"/>
                <w:noProof/>
              </w:rPr>
              <w:t>ODPIRANJE PONUDB</w:t>
            </w:r>
            <w:r>
              <w:rPr>
                <w:noProof/>
                <w:webHidden/>
              </w:rPr>
              <w:tab/>
            </w:r>
            <w:r>
              <w:rPr>
                <w:noProof/>
                <w:webHidden/>
              </w:rPr>
              <w:fldChar w:fldCharType="begin"/>
            </w:r>
            <w:r>
              <w:rPr>
                <w:noProof/>
                <w:webHidden/>
              </w:rPr>
              <w:instrText xml:space="preserve"> PAGEREF _Toc238611729 \h </w:instrText>
            </w:r>
            <w:r>
              <w:rPr>
                <w:noProof/>
                <w:webHidden/>
              </w:rPr>
            </w:r>
            <w:r>
              <w:rPr>
                <w:noProof/>
                <w:webHidden/>
              </w:rPr>
              <w:fldChar w:fldCharType="separate"/>
            </w:r>
            <w:r>
              <w:rPr>
                <w:noProof/>
                <w:webHidden/>
              </w:rPr>
              <w:t>9</w:t>
            </w:r>
            <w:r>
              <w:rPr>
                <w:noProof/>
                <w:webHidden/>
              </w:rPr>
              <w:fldChar w:fldCharType="end"/>
            </w:r>
          </w:hyperlink>
        </w:p>
        <w:p w14:paraId="02A04A73" w14:textId="0B3F4470" w:rsidR="002F0521" w:rsidRDefault="002F0521">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38611730" w:history="1">
            <w:r w:rsidRPr="00887C47">
              <w:rPr>
                <w:rStyle w:val="Hiperpovezava"/>
                <w:noProof/>
              </w:rPr>
              <w:t>6.</w:t>
            </w:r>
            <w:r>
              <w:rPr>
                <w:rFonts w:eastAsiaTheme="minorEastAsia" w:cstheme="minorBidi"/>
                <w:b w:val="0"/>
                <w:bCs w:val="0"/>
                <w:caps w:val="0"/>
                <w:noProof/>
                <w:kern w:val="2"/>
                <w:sz w:val="24"/>
                <w:szCs w:val="24"/>
                <w:lang w:eastAsia="sl-SI"/>
                <w14:ligatures w14:val="standardContextual"/>
              </w:rPr>
              <w:tab/>
            </w:r>
            <w:r w:rsidRPr="00887C47">
              <w:rPr>
                <w:rStyle w:val="Hiperpovezava"/>
                <w:noProof/>
              </w:rPr>
              <w:t>RAZLOGI ZA IZKLJUČITEV IN POGOJI ZA SODELOVANJE</w:t>
            </w:r>
            <w:r>
              <w:rPr>
                <w:noProof/>
                <w:webHidden/>
              </w:rPr>
              <w:tab/>
            </w:r>
            <w:r>
              <w:rPr>
                <w:noProof/>
                <w:webHidden/>
              </w:rPr>
              <w:fldChar w:fldCharType="begin"/>
            </w:r>
            <w:r>
              <w:rPr>
                <w:noProof/>
                <w:webHidden/>
              </w:rPr>
              <w:instrText xml:space="preserve"> PAGEREF _Toc238611730 \h </w:instrText>
            </w:r>
            <w:r>
              <w:rPr>
                <w:noProof/>
                <w:webHidden/>
              </w:rPr>
            </w:r>
            <w:r>
              <w:rPr>
                <w:noProof/>
                <w:webHidden/>
              </w:rPr>
              <w:fldChar w:fldCharType="separate"/>
            </w:r>
            <w:r>
              <w:rPr>
                <w:noProof/>
                <w:webHidden/>
              </w:rPr>
              <w:t>10</w:t>
            </w:r>
            <w:r>
              <w:rPr>
                <w:noProof/>
                <w:webHidden/>
              </w:rPr>
              <w:fldChar w:fldCharType="end"/>
            </w:r>
          </w:hyperlink>
        </w:p>
        <w:p w14:paraId="5A54C783" w14:textId="1E6D0643" w:rsidR="002F0521" w:rsidRDefault="002F0521">
          <w:pPr>
            <w:pStyle w:val="Kazalovsebine2"/>
            <w:rPr>
              <w:rFonts w:eastAsiaTheme="minorEastAsia" w:cstheme="minorBidi"/>
              <w:smallCaps w:val="0"/>
              <w:noProof/>
              <w:kern w:val="2"/>
              <w:sz w:val="24"/>
              <w:szCs w:val="24"/>
              <w:lang w:eastAsia="sl-SI"/>
              <w14:ligatures w14:val="standardContextual"/>
            </w:rPr>
          </w:pPr>
          <w:hyperlink w:anchor="_Toc238611731" w:history="1">
            <w:r w:rsidRPr="00887C47">
              <w:rPr>
                <w:rStyle w:val="Hiperpovezava"/>
                <w:rFonts w:eastAsiaTheme="majorEastAsia"/>
                <w:b/>
                <w:bCs/>
                <w:noProof/>
              </w:rPr>
              <w:t>6.1</w:t>
            </w:r>
            <w:r>
              <w:rPr>
                <w:rFonts w:eastAsiaTheme="minorEastAsia" w:cstheme="minorBidi"/>
                <w:smallCaps w:val="0"/>
                <w:noProof/>
                <w:kern w:val="2"/>
                <w:sz w:val="24"/>
                <w:szCs w:val="24"/>
                <w:lang w:eastAsia="sl-SI"/>
                <w14:ligatures w14:val="standardContextual"/>
              </w:rPr>
              <w:tab/>
            </w:r>
            <w:r w:rsidRPr="00887C47">
              <w:rPr>
                <w:rStyle w:val="Hiperpovezava"/>
                <w:rFonts w:eastAsiaTheme="majorEastAsia"/>
                <w:b/>
                <w:bCs/>
                <w:noProof/>
                <w:shd w:val="clear" w:color="auto" w:fill="DBE5F1" w:themeFill="accent1" w:themeFillTint="33"/>
              </w:rPr>
              <w:t>Razlogi za izključitev</w:t>
            </w:r>
            <w:r>
              <w:rPr>
                <w:noProof/>
                <w:webHidden/>
              </w:rPr>
              <w:tab/>
            </w:r>
            <w:r>
              <w:rPr>
                <w:noProof/>
                <w:webHidden/>
              </w:rPr>
              <w:fldChar w:fldCharType="begin"/>
            </w:r>
            <w:r>
              <w:rPr>
                <w:noProof/>
                <w:webHidden/>
              </w:rPr>
              <w:instrText xml:space="preserve"> PAGEREF _Toc238611731 \h </w:instrText>
            </w:r>
            <w:r>
              <w:rPr>
                <w:noProof/>
                <w:webHidden/>
              </w:rPr>
            </w:r>
            <w:r>
              <w:rPr>
                <w:noProof/>
                <w:webHidden/>
              </w:rPr>
              <w:fldChar w:fldCharType="separate"/>
            </w:r>
            <w:r>
              <w:rPr>
                <w:noProof/>
                <w:webHidden/>
              </w:rPr>
              <w:t>10</w:t>
            </w:r>
            <w:r>
              <w:rPr>
                <w:noProof/>
                <w:webHidden/>
              </w:rPr>
              <w:fldChar w:fldCharType="end"/>
            </w:r>
          </w:hyperlink>
        </w:p>
        <w:p w14:paraId="0176CD1B" w14:textId="3283A90C" w:rsidR="002F0521" w:rsidRDefault="002F0521">
          <w:pPr>
            <w:pStyle w:val="Kazalovsebine2"/>
            <w:rPr>
              <w:rFonts w:eastAsiaTheme="minorEastAsia" w:cstheme="minorBidi"/>
              <w:smallCaps w:val="0"/>
              <w:noProof/>
              <w:kern w:val="2"/>
              <w:sz w:val="24"/>
              <w:szCs w:val="24"/>
              <w:lang w:eastAsia="sl-SI"/>
              <w14:ligatures w14:val="standardContextual"/>
            </w:rPr>
          </w:pPr>
          <w:hyperlink w:anchor="_Toc238611732" w:history="1">
            <w:r w:rsidRPr="00887C47">
              <w:rPr>
                <w:rStyle w:val="Hiperpovezava"/>
                <w:rFonts w:eastAsiaTheme="majorEastAsia"/>
                <w:b/>
                <w:bCs/>
                <w:noProof/>
              </w:rPr>
              <w:t>6.2</w:t>
            </w:r>
            <w:r>
              <w:rPr>
                <w:rFonts w:eastAsiaTheme="minorEastAsia" w:cstheme="minorBidi"/>
                <w:smallCaps w:val="0"/>
                <w:noProof/>
                <w:kern w:val="2"/>
                <w:sz w:val="24"/>
                <w:szCs w:val="24"/>
                <w:lang w:eastAsia="sl-SI"/>
                <w14:ligatures w14:val="standardContextual"/>
              </w:rPr>
              <w:tab/>
            </w:r>
            <w:r w:rsidRPr="00887C47">
              <w:rPr>
                <w:rStyle w:val="Hiperpovezava"/>
                <w:rFonts w:eastAsiaTheme="majorEastAsia"/>
                <w:b/>
                <w:bCs/>
                <w:noProof/>
                <w:shd w:val="clear" w:color="auto" w:fill="DBE5F1" w:themeFill="accent1" w:themeFillTint="33"/>
              </w:rPr>
              <w:t>Pogoji za sodelovanje</w:t>
            </w:r>
            <w:r>
              <w:rPr>
                <w:noProof/>
                <w:webHidden/>
              </w:rPr>
              <w:tab/>
            </w:r>
            <w:r>
              <w:rPr>
                <w:noProof/>
                <w:webHidden/>
              </w:rPr>
              <w:fldChar w:fldCharType="begin"/>
            </w:r>
            <w:r>
              <w:rPr>
                <w:noProof/>
                <w:webHidden/>
              </w:rPr>
              <w:instrText xml:space="preserve"> PAGEREF _Toc238611732 \h </w:instrText>
            </w:r>
            <w:r>
              <w:rPr>
                <w:noProof/>
                <w:webHidden/>
              </w:rPr>
            </w:r>
            <w:r>
              <w:rPr>
                <w:noProof/>
                <w:webHidden/>
              </w:rPr>
              <w:fldChar w:fldCharType="separate"/>
            </w:r>
            <w:r>
              <w:rPr>
                <w:noProof/>
                <w:webHidden/>
              </w:rPr>
              <w:t>13</w:t>
            </w:r>
            <w:r>
              <w:rPr>
                <w:noProof/>
                <w:webHidden/>
              </w:rPr>
              <w:fldChar w:fldCharType="end"/>
            </w:r>
          </w:hyperlink>
        </w:p>
        <w:p w14:paraId="45A72720" w14:textId="114088EB" w:rsidR="002F0521" w:rsidRDefault="002F0521">
          <w:pPr>
            <w:pStyle w:val="Kazalovsebine2"/>
            <w:rPr>
              <w:rFonts w:eastAsiaTheme="minorEastAsia" w:cstheme="minorBidi"/>
              <w:smallCaps w:val="0"/>
              <w:noProof/>
              <w:kern w:val="2"/>
              <w:sz w:val="24"/>
              <w:szCs w:val="24"/>
              <w:lang w:eastAsia="sl-SI"/>
              <w14:ligatures w14:val="standardContextual"/>
            </w:rPr>
          </w:pPr>
          <w:hyperlink w:anchor="_Toc238611733" w:history="1">
            <w:r w:rsidRPr="00887C47">
              <w:rPr>
                <w:rStyle w:val="Hiperpovezava"/>
                <w:rFonts w:eastAsiaTheme="majorEastAsia"/>
                <w:b/>
                <w:bCs/>
                <w:noProof/>
              </w:rPr>
              <w:t>6.2.1.</w:t>
            </w:r>
            <w:r>
              <w:rPr>
                <w:rFonts w:eastAsiaTheme="minorEastAsia" w:cstheme="minorBidi"/>
                <w:smallCaps w:val="0"/>
                <w:noProof/>
                <w:kern w:val="2"/>
                <w:sz w:val="24"/>
                <w:szCs w:val="24"/>
                <w:lang w:eastAsia="sl-SI"/>
                <w14:ligatures w14:val="standardContextual"/>
              </w:rPr>
              <w:tab/>
            </w:r>
            <w:r w:rsidRPr="00887C47">
              <w:rPr>
                <w:rStyle w:val="Hiperpovezava"/>
                <w:rFonts w:eastAsiaTheme="majorEastAsia"/>
                <w:b/>
                <w:bCs/>
                <w:noProof/>
              </w:rPr>
              <w:t>Ustreznost za opravljanje poklicne dejavnosti</w:t>
            </w:r>
            <w:r>
              <w:rPr>
                <w:noProof/>
                <w:webHidden/>
              </w:rPr>
              <w:tab/>
            </w:r>
            <w:r>
              <w:rPr>
                <w:noProof/>
                <w:webHidden/>
              </w:rPr>
              <w:fldChar w:fldCharType="begin"/>
            </w:r>
            <w:r>
              <w:rPr>
                <w:noProof/>
                <w:webHidden/>
              </w:rPr>
              <w:instrText xml:space="preserve"> PAGEREF _Toc238611733 \h </w:instrText>
            </w:r>
            <w:r>
              <w:rPr>
                <w:noProof/>
                <w:webHidden/>
              </w:rPr>
            </w:r>
            <w:r>
              <w:rPr>
                <w:noProof/>
                <w:webHidden/>
              </w:rPr>
              <w:fldChar w:fldCharType="separate"/>
            </w:r>
            <w:r>
              <w:rPr>
                <w:noProof/>
                <w:webHidden/>
              </w:rPr>
              <w:t>13</w:t>
            </w:r>
            <w:r>
              <w:rPr>
                <w:noProof/>
                <w:webHidden/>
              </w:rPr>
              <w:fldChar w:fldCharType="end"/>
            </w:r>
          </w:hyperlink>
        </w:p>
        <w:p w14:paraId="3894D7CF" w14:textId="3F27EEBB" w:rsidR="002F0521" w:rsidRDefault="002F0521">
          <w:pPr>
            <w:pStyle w:val="Kazalovsebine2"/>
            <w:rPr>
              <w:rFonts w:eastAsiaTheme="minorEastAsia" w:cstheme="minorBidi"/>
              <w:smallCaps w:val="0"/>
              <w:noProof/>
              <w:kern w:val="2"/>
              <w:sz w:val="24"/>
              <w:szCs w:val="24"/>
              <w:lang w:eastAsia="sl-SI"/>
              <w14:ligatures w14:val="standardContextual"/>
            </w:rPr>
          </w:pPr>
          <w:hyperlink w:anchor="_Toc238611734" w:history="1">
            <w:r w:rsidRPr="00887C47">
              <w:rPr>
                <w:rStyle w:val="Hiperpovezava"/>
                <w:rFonts w:eastAsiaTheme="majorEastAsia"/>
                <w:b/>
                <w:bCs/>
                <w:noProof/>
              </w:rPr>
              <w:t>6.2.2.</w:t>
            </w:r>
            <w:r>
              <w:rPr>
                <w:rFonts w:eastAsiaTheme="minorEastAsia" w:cstheme="minorBidi"/>
                <w:smallCaps w:val="0"/>
                <w:noProof/>
                <w:kern w:val="2"/>
                <w:sz w:val="24"/>
                <w:szCs w:val="24"/>
                <w:lang w:eastAsia="sl-SI"/>
                <w14:ligatures w14:val="standardContextual"/>
              </w:rPr>
              <w:tab/>
            </w:r>
            <w:r w:rsidRPr="00887C47">
              <w:rPr>
                <w:rStyle w:val="Hiperpovezava"/>
                <w:rFonts w:eastAsiaTheme="majorEastAsia"/>
                <w:b/>
                <w:bCs/>
                <w:noProof/>
              </w:rPr>
              <w:t>Tehnična in strokovna sposobnost</w:t>
            </w:r>
            <w:r>
              <w:rPr>
                <w:noProof/>
                <w:webHidden/>
              </w:rPr>
              <w:tab/>
            </w:r>
            <w:r>
              <w:rPr>
                <w:noProof/>
                <w:webHidden/>
              </w:rPr>
              <w:fldChar w:fldCharType="begin"/>
            </w:r>
            <w:r>
              <w:rPr>
                <w:noProof/>
                <w:webHidden/>
              </w:rPr>
              <w:instrText xml:space="preserve"> PAGEREF _Toc238611734 \h </w:instrText>
            </w:r>
            <w:r>
              <w:rPr>
                <w:noProof/>
                <w:webHidden/>
              </w:rPr>
            </w:r>
            <w:r>
              <w:rPr>
                <w:noProof/>
                <w:webHidden/>
              </w:rPr>
              <w:fldChar w:fldCharType="separate"/>
            </w:r>
            <w:r>
              <w:rPr>
                <w:noProof/>
                <w:webHidden/>
              </w:rPr>
              <w:t>14</w:t>
            </w:r>
            <w:r>
              <w:rPr>
                <w:noProof/>
                <w:webHidden/>
              </w:rPr>
              <w:fldChar w:fldCharType="end"/>
            </w:r>
          </w:hyperlink>
        </w:p>
        <w:p w14:paraId="4127F5B1" w14:textId="2C0DEB89" w:rsidR="002F0521" w:rsidRDefault="002F0521">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38611735" w:history="1">
            <w:r w:rsidRPr="00887C47">
              <w:rPr>
                <w:rStyle w:val="Hiperpovezava"/>
                <w:noProof/>
              </w:rPr>
              <w:t>7.</w:t>
            </w:r>
            <w:r>
              <w:rPr>
                <w:rFonts w:eastAsiaTheme="minorEastAsia" w:cstheme="minorBidi"/>
                <w:b w:val="0"/>
                <w:bCs w:val="0"/>
                <w:caps w:val="0"/>
                <w:noProof/>
                <w:kern w:val="2"/>
                <w:sz w:val="24"/>
                <w:szCs w:val="24"/>
                <w:lang w:eastAsia="sl-SI"/>
                <w14:ligatures w14:val="standardContextual"/>
              </w:rPr>
              <w:tab/>
            </w:r>
            <w:r w:rsidRPr="00887C47">
              <w:rPr>
                <w:rStyle w:val="Hiperpovezava"/>
                <w:noProof/>
              </w:rPr>
              <w:t>FINANČNA ZAVAROVANJA</w:t>
            </w:r>
            <w:r>
              <w:rPr>
                <w:noProof/>
                <w:webHidden/>
              </w:rPr>
              <w:tab/>
            </w:r>
            <w:r>
              <w:rPr>
                <w:noProof/>
                <w:webHidden/>
              </w:rPr>
              <w:fldChar w:fldCharType="begin"/>
            </w:r>
            <w:r>
              <w:rPr>
                <w:noProof/>
                <w:webHidden/>
              </w:rPr>
              <w:instrText xml:space="preserve"> PAGEREF _Toc238611735 \h </w:instrText>
            </w:r>
            <w:r>
              <w:rPr>
                <w:noProof/>
                <w:webHidden/>
              </w:rPr>
            </w:r>
            <w:r>
              <w:rPr>
                <w:noProof/>
                <w:webHidden/>
              </w:rPr>
              <w:fldChar w:fldCharType="separate"/>
            </w:r>
            <w:r>
              <w:rPr>
                <w:noProof/>
                <w:webHidden/>
              </w:rPr>
              <w:t>16</w:t>
            </w:r>
            <w:r>
              <w:rPr>
                <w:noProof/>
                <w:webHidden/>
              </w:rPr>
              <w:fldChar w:fldCharType="end"/>
            </w:r>
          </w:hyperlink>
        </w:p>
        <w:p w14:paraId="35096ACE" w14:textId="1B9003EF" w:rsidR="002F0521" w:rsidRDefault="002F0521">
          <w:pPr>
            <w:pStyle w:val="Kazalovsebine2"/>
            <w:rPr>
              <w:rFonts w:eastAsiaTheme="minorEastAsia" w:cstheme="minorBidi"/>
              <w:smallCaps w:val="0"/>
              <w:noProof/>
              <w:kern w:val="2"/>
              <w:sz w:val="24"/>
              <w:szCs w:val="24"/>
              <w:lang w:eastAsia="sl-SI"/>
              <w14:ligatures w14:val="standardContextual"/>
            </w:rPr>
          </w:pPr>
          <w:hyperlink w:anchor="_Toc238611736" w:history="1">
            <w:r w:rsidRPr="00887C47">
              <w:rPr>
                <w:rStyle w:val="Hiperpovezava"/>
                <w:rFonts w:eastAsiaTheme="majorEastAsia"/>
                <w:b/>
                <w:bCs/>
                <w:noProof/>
              </w:rPr>
              <w:t>7.1</w:t>
            </w:r>
            <w:r>
              <w:rPr>
                <w:rFonts w:eastAsiaTheme="minorEastAsia" w:cstheme="minorBidi"/>
                <w:smallCaps w:val="0"/>
                <w:noProof/>
                <w:kern w:val="2"/>
                <w:sz w:val="24"/>
                <w:szCs w:val="24"/>
                <w:lang w:eastAsia="sl-SI"/>
                <w14:ligatures w14:val="standardContextual"/>
              </w:rPr>
              <w:tab/>
            </w:r>
            <w:r w:rsidRPr="00887C47">
              <w:rPr>
                <w:rStyle w:val="Hiperpovezava"/>
                <w:rFonts w:eastAsiaTheme="majorEastAsia"/>
                <w:b/>
                <w:bCs/>
                <w:noProof/>
              </w:rPr>
              <w:t>Finančno zavarovanje za resnost ponudbe</w:t>
            </w:r>
            <w:r>
              <w:rPr>
                <w:noProof/>
                <w:webHidden/>
              </w:rPr>
              <w:tab/>
            </w:r>
            <w:r>
              <w:rPr>
                <w:noProof/>
                <w:webHidden/>
              </w:rPr>
              <w:fldChar w:fldCharType="begin"/>
            </w:r>
            <w:r>
              <w:rPr>
                <w:noProof/>
                <w:webHidden/>
              </w:rPr>
              <w:instrText xml:space="preserve"> PAGEREF _Toc238611736 \h </w:instrText>
            </w:r>
            <w:r>
              <w:rPr>
                <w:noProof/>
                <w:webHidden/>
              </w:rPr>
            </w:r>
            <w:r>
              <w:rPr>
                <w:noProof/>
                <w:webHidden/>
              </w:rPr>
              <w:fldChar w:fldCharType="separate"/>
            </w:r>
            <w:r>
              <w:rPr>
                <w:noProof/>
                <w:webHidden/>
              </w:rPr>
              <w:t>16</w:t>
            </w:r>
            <w:r>
              <w:rPr>
                <w:noProof/>
                <w:webHidden/>
              </w:rPr>
              <w:fldChar w:fldCharType="end"/>
            </w:r>
          </w:hyperlink>
        </w:p>
        <w:p w14:paraId="45534311" w14:textId="66094312" w:rsidR="002F0521" w:rsidRDefault="002F0521">
          <w:pPr>
            <w:pStyle w:val="Kazalovsebine2"/>
            <w:rPr>
              <w:rFonts w:eastAsiaTheme="minorEastAsia" w:cstheme="minorBidi"/>
              <w:smallCaps w:val="0"/>
              <w:noProof/>
              <w:kern w:val="2"/>
              <w:sz w:val="24"/>
              <w:szCs w:val="24"/>
              <w:lang w:eastAsia="sl-SI"/>
              <w14:ligatures w14:val="standardContextual"/>
            </w:rPr>
          </w:pPr>
          <w:hyperlink w:anchor="_Toc238611737" w:history="1">
            <w:r w:rsidRPr="00887C47">
              <w:rPr>
                <w:rStyle w:val="Hiperpovezava"/>
                <w:rFonts w:eastAsiaTheme="majorEastAsia"/>
                <w:b/>
                <w:bCs/>
                <w:noProof/>
              </w:rPr>
              <w:t>7.2</w:t>
            </w:r>
            <w:r>
              <w:rPr>
                <w:rFonts w:eastAsiaTheme="minorEastAsia" w:cstheme="minorBidi"/>
                <w:smallCaps w:val="0"/>
                <w:noProof/>
                <w:kern w:val="2"/>
                <w:sz w:val="24"/>
                <w:szCs w:val="24"/>
                <w:lang w:eastAsia="sl-SI"/>
                <w14:ligatures w14:val="standardContextual"/>
              </w:rPr>
              <w:tab/>
            </w:r>
            <w:r w:rsidRPr="00887C47">
              <w:rPr>
                <w:rStyle w:val="Hiperpovezava"/>
                <w:rFonts w:eastAsiaTheme="majorEastAsia"/>
                <w:b/>
                <w:bCs/>
                <w:noProof/>
              </w:rPr>
              <w:t>Finančno zavarovanje za dobro izvedbo pogodbenih obveznosti</w:t>
            </w:r>
            <w:r>
              <w:rPr>
                <w:noProof/>
                <w:webHidden/>
              </w:rPr>
              <w:tab/>
            </w:r>
            <w:r>
              <w:rPr>
                <w:noProof/>
                <w:webHidden/>
              </w:rPr>
              <w:fldChar w:fldCharType="begin"/>
            </w:r>
            <w:r>
              <w:rPr>
                <w:noProof/>
                <w:webHidden/>
              </w:rPr>
              <w:instrText xml:space="preserve"> PAGEREF _Toc238611737 \h </w:instrText>
            </w:r>
            <w:r>
              <w:rPr>
                <w:noProof/>
                <w:webHidden/>
              </w:rPr>
            </w:r>
            <w:r>
              <w:rPr>
                <w:noProof/>
                <w:webHidden/>
              </w:rPr>
              <w:fldChar w:fldCharType="separate"/>
            </w:r>
            <w:r>
              <w:rPr>
                <w:noProof/>
                <w:webHidden/>
              </w:rPr>
              <w:t>17</w:t>
            </w:r>
            <w:r>
              <w:rPr>
                <w:noProof/>
                <w:webHidden/>
              </w:rPr>
              <w:fldChar w:fldCharType="end"/>
            </w:r>
          </w:hyperlink>
        </w:p>
        <w:p w14:paraId="2640C209" w14:textId="2FF24A27" w:rsidR="002F0521" w:rsidRDefault="002F0521">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38611738" w:history="1">
            <w:r w:rsidRPr="00887C47">
              <w:rPr>
                <w:rStyle w:val="Hiperpovezava"/>
                <w:noProof/>
              </w:rPr>
              <w:t>8.</w:t>
            </w:r>
            <w:r>
              <w:rPr>
                <w:rFonts w:eastAsiaTheme="minorEastAsia" w:cstheme="minorBidi"/>
                <w:b w:val="0"/>
                <w:bCs w:val="0"/>
                <w:caps w:val="0"/>
                <w:noProof/>
                <w:kern w:val="2"/>
                <w:sz w:val="24"/>
                <w:szCs w:val="24"/>
                <w:lang w:eastAsia="sl-SI"/>
                <w14:ligatures w14:val="standardContextual"/>
              </w:rPr>
              <w:tab/>
            </w:r>
            <w:r w:rsidRPr="00887C47">
              <w:rPr>
                <w:rStyle w:val="Hiperpovezava"/>
                <w:noProof/>
              </w:rPr>
              <w:t>MERILO ZA ODDAJO JAVNEGA NAROČILA</w:t>
            </w:r>
            <w:r>
              <w:rPr>
                <w:noProof/>
                <w:webHidden/>
              </w:rPr>
              <w:tab/>
            </w:r>
            <w:r>
              <w:rPr>
                <w:noProof/>
                <w:webHidden/>
              </w:rPr>
              <w:fldChar w:fldCharType="begin"/>
            </w:r>
            <w:r>
              <w:rPr>
                <w:noProof/>
                <w:webHidden/>
              </w:rPr>
              <w:instrText xml:space="preserve"> PAGEREF _Toc238611738 \h </w:instrText>
            </w:r>
            <w:r>
              <w:rPr>
                <w:noProof/>
                <w:webHidden/>
              </w:rPr>
            </w:r>
            <w:r>
              <w:rPr>
                <w:noProof/>
                <w:webHidden/>
              </w:rPr>
              <w:fldChar w:fldCharType="separate"/>
            </w:r>
            <w:r>
              <w:rPr>
                <w:noProof/>
                <w:webHidden/>
              </w:rPr>
              <w:t>17</w:t>
            </w:r>
            <w:r>
              <w:rPr>
                <w:noProof/>
                <w:webHidden/>
              </w:rPr>
              <w:fldChar w:fldCharType="end"/>
            </w:r>
          </w:hyperlink>
        </w:p>
        <w:p w14:paraId="1D60AB76" w14:textId="708140A8" w:rsidR="002F0521" w:rsidRDefault="002F0521">
          <w:pPr>
            <w:pStyle w:val="Kazalovsebine2"/>
            <w:rPr>
              <w:rFonts w:eastAsiaTheme="minorEastAsia" w:cstheme="minorBidi"/>
              <w:smallCaps w:val="0"/>
              <w:noProof/>
              <w:kern w:val="2"/>
              <w:sz w:val="24"/>
              <w:szCs w:val="24"/>
              <w:lang w:eastAsia="sl-SI"/>
              <w14:ligatures w14:val="standardContextual"/>
            </w:rPr>
          </w:pPr>
          <w:hyperlink w:anchor="_Toc238611739" w:history="1">
            <w:r w:rsidRPr="00887C47">
              <w:rPr>
                <w:rStyle w:val="Hiperpovezava"/>
                <w:rFonts w:eastAsiaTheme="majorEastAsia"/>
                <w:b/>
                <w:bCs/>
                <w:noProof/>
              </w:rPr>
              <w:t>8.1</w:t>
            </w:r>
            <w:r>
              <w:rPr>
                <w:rFonts w:eastAsiaTheme="minorEastAsia" w:cstheme="minorBidi"/>
                <w:smallCaps w:val="0"/>
                <w:noProof/>
                <w:kern w:val="2"/>
                <w:sz w:val="24"/>
                <w:szCs w:val="24"/>
                <w:lang w:eastAsia="sl-SI"/>
                <w14:ligatures w14:val="standardContextual"/>
              </w:rPr>
              <w:tab/>
            </w:r>
            <w:r w:rsidRPr="00887C47">
              <w:rPr>
                <w:rStyle w:val="Hiperpovezava"/>
                <w:rFonts w:eastAsiaTheme="majorEastAsia"/>
                <w:b/>
                <w:bCs/>
                <w:noProof/>
              </w:rPr>
              <w:t>Bio sklopi</w:t>
            </w:r>
            <w:r>
              <w:rPr>
                <w:noProof/>
                <w:webHidden/>
              </w:rPr>
              <w:tab/>
            </w:r>
            <w:r>
              <w:rPr>
                <w:noProof/>
                <w:webHidden/>
              </w:rPr>
              <w:fldChar w:fldCharType="begin"/>
            </w:r>
            <w:r>
              <w:rPr>
                <w:noProof/>
                <w:webHidden/>
              </w:rPr>
              <w:instrText xml:space="preserve"> PAGEREF _Toc238611739 \h </w:instrText>
            </w:r>
            <w:r>
              <w:rPr>
                <w:noProof/>
                <w:webHidden/>
              </w:rPr>
            </w:r>
            <w:r>
              <w:rPr>
                <w:noProof/>
                <w:webHidden/>
              </w:rPr>
              <w:fldChar w:fldCharType="separate"/>
            </w:r>
            <w:r>
              <w:rPr>
                <w:noProof/>
                <w:webHidden/>
              </w:rPr>
              <w:t>17</w:t>
            </w:r>
            <w:r>
              <w:rPr>
                <w:noProof/>
                <w:webHidden/>
              </w:rPr>
              <w:fldChar w:fldCharType="end"/>
            </w:r>
          </w:hyperlink>
        </w:p>
        <w:p w14:paraId="209E9FB1" w14:textId="25156045" w:rsidR="002F0521" w:rsidRDefault="002F0521">
          <w:pPr>
            <w:pStyle w:val="Kazalovsebine2"/>
            <w:rPr>
              <w:rFonts w:eastAsiaTheme="minorEastAsia" w:cstheme="minorBidi"/>
              <w:smallCaps w:val="0"/>
              <w:noProof/>
              <w:kern w:val="2"/>
              <w:sz w:val="24"/>
              <w:szCs w:val="24"/>
              <w:lang w:eastAsia="sl-SI"/>
              <w14:ligatures w14:val="standardContextual"/>
            </w:rPr>
          </w:pPr>
          <w:hyperlink w:anchor="_Toc238611740" w:history="1">
            <w:r w:rsidRPr="00887C47">
              <w:rPr>
                <w:rStyle w:val="Hiperpovezava"/>
                <w:rFonts w:eastAsiaTheme="majorEastAsia"/>
                <w:b/>
                <w:bCs/>
                <w:noProof/>
              </w:rPr>
              <w:t>8.2</w:t>
            </w:r>
            <w:r>
              <w:rPr>
                <w:rFonts w:eastAsiaTheme="minorEastAsia" w:cstheme="minorBidi"/>
                <w:smallCaps w:val="0"/>
                <w:noProof/>
                <w:kern w:val="2"/>
                <w:sz w:val="24"/>
                <w:szCs w:val="24"/>
                <w:lang w:eastAsia="sl-SI"/>
                <w14:ligatures w14:val="standardContextual"/>
              </w:rPr>
              <w:tab/>
            </w:r>
            <w:r w:rsidRPr="00887C47">
              <w:rPr>
                <w:rStyle w:val="Hiperpovezava"/>
                <w:rFonts w:eastAsiaTheme="majorEastAsia"/>
                <w:b/>
                <w:bCs/>
                <w:noProof/>
              </w:rPr>
              <w:t>Ostali sklopi</w:t>
            </w:r>
            <w:r>
              <w:rPr>
                <w:noProof/>
                <w:webHidden/>
              </w:rPr>
              <w:tab/>
            </w:r>
            <w:r>
              <w:rPr>
                <w:noProof/>
                <w:webHidden/>
              </w:rPr>
              <w:fldChar w:fldCharType="begin"/>
            </w:r>
            <w:r>
              <w:rPr>
                <w:noProof/>
                <w:webHidden/>
              </w:rPr>
              <w:instrText xml:space="preserve"> PAGEREF _Toc238611740 \h </w:instrText>
            </w:r>
            <w:r>
              <w:rPr>
                <w:noProof/>
                <w:webHidden/>
              </w:rPr>
            </w:r>
            <w:r>
              <w:rPr>
                <w:noProof/>
                <w:webHidden/>
              </w:rPr>
              <w:fldChar w:fldCharType="separate"/>
            </w:r>
            <w:r>
              <w:rPr>
                <w:noProof/>
                <w:webHidden/>
              </w:rPr>
              <w:t>18</w:t>
            </w:r>
            <w:r>
              <w:rPr>
                <w:noProof/>
                <w:webHidden/>
              </w:rPr>
              <w:fldChar w:fldCharType="end"/>
            </w:r>
          </w:hyperlink>
        </w:p>
        <w:p w14:paraId="00610A45" w14:textId="6556B4A3" w:rsidR="002F0521" w:rsidRDefault="002F0521">
          <w:pPr>
            <w:pStyle w:val="Kazalovsebine2"/>
            <w:rPr>
              <w:rFonts w:eastAsiaTheme="minorEastAsia" w:cstheme="minorBidi"/>
              <w:smallCaps w:val="0"/>
              <w:noProof/>
              <w:kern w:val="2"/>
              <w:sz w:val="24"/>
              <w:szCs w:val="24"/>
              <w:lang w:eastAsia="sl-SI"/>
              <w14:ligatures w14:val="standardContextual"/>
            </w:rPr>
          </w:pPr>
          <w:hyperlink w:anchor="_Toc238611741" w:history="1">
            <w:r w:rsidRPr="00887C47">
              <w:rPr>
                <w:rStyle w:val="Hiperpovezava"/>
                <w:rFonts w:eastAsiaTheme="majorEastAsia"/>
                <w:b/>
                <w:bCs/>
                <w:noProof/>
              </w:rPr>
              <w:t>8.3</w:t>
            </w:r>
            <w:r>
              <w:rPr>
                <w:rFonts w:eastAsiaTheme="minorEastAsia" w:cstheme="minorBidi"/>
                <w:smallCaps w:val="0"/>
                <w:noProof/>
                <w:kern w:val="2"/>
                <w:sz w:val="24"/>
                <w:szCs w:val="24"/>
                <w:lang w:eastAsia="sl-SI"/>
                <w14:ligatures w14:val="standardContextual"/>
              </w:rPr>
              <w:tab/>
            </w:r>
            <w:r w:rsidRPr="00887C47">
              <w:rPr>
                <w:rStyle w:val="Hiperpovezava"/>
                <w:rFonts w:eastAsiaTheme="majorEastAsia"/>
                <w:b/>
                <w:bCs/>
                <w:noProof/>
              </w:rPr>
              <w:t>Sklopi 1, 6, 9, 13, 17, 18, 19, 20, 22, 25, 27, 28, 29 in 31</w:t>
            </w:r>
            <w:r>
              <w:rPr>
                <w:noProof/>
                <w:webHidden/>
              </w:rPr>
              <w:tab/>
            </w:r>
            <w:r>
              <w:rPr>
                <w:noProof/>
                <w:webHidden/>
              </w:rPr>
              <w:fldChar w:fldCharType="begin"/>
            </w:r>
            <w:r>
              <w:rPr>
                <w:noProof/>
                <w:webHidden/>
              </w:rPr>
              <w:instrText xml:space="preserve"> PAGEREF _Toc238611741 \h </w:instrText>
            </w:r>
            <w:r>
              <w:rPr>
                <w:noProof/>
                <w:webHidden/>
              </w:rPr>
            </w:r>
            <w:r>
              <w:rPr>
                <w:noProof/>
                <w:webHidden/>
              </w:rPr>
              <w:fldChar w:fldCharType="separate"/>
            </w:r>
            <w:r>
              <w:rPr>
                <w:noProof/>
                <w:webHidden/>
              </w:rPr>
              <w:t>19</w:t>
            </w:r>
            <w:r>
              <w:rPr>
                <w:noProof/>
                <w:webHidden/>
              </w:rPr>
              <w:fldChar w:fldCharType="end"/>
            </w:r>
          </w:hyperlink>
        </w:p>
        <w:p w14:paraId="25D398B0" w14:textId="6484B6EE" w:rsidR="002F0521" w:rsidRDefault="002F0521">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38611742" w:history="1">
            <w:r w:rsidRPr="00887C47">
              <w:rPr>
                <w:rStyle w:val="Hiperpovezava"/>
                <w:noProof/>
              </w:rPr>
              <w:t>9.</w:t>
            </w:r>
            <w:r>
              <w:rPr>
                <w:rFonts w:eastAsiaTheme="minorEastAsia" w:cstheme="minorBidi"/>
                <w:b w:val="0"/>
                <w:bCs w:val="0"/>
                <w:caps w:val="0"/>
                <w:noProof/>
                <w:kern w:val="2"/>
                <w:sz w:val="24"/>
                <w:szCs w:val="24"/>
                <w:lang w:eastAsia="sl-SI"/>
                <w14:ligatures w14:val="standardContextual"/>
              </w:rPr>
              <w:tab/>
            </w:r>
            <w:r w:rsidRPr="00887C47">
              <w:rPr>
                <w:rStyle w:val="Hiperpovezava"/>
                <w:noProof/>
              </w:rPr>
              <w:t>PONUDBA</w:t>
            </w:r>
            <w:r>
              <w:rPr>
                <w:noProof/>
                <w:webHidden/>
              </w:rPr>
              <w:tab/>
            </w:r>
            <w:r>
              <w:rPr>
                <w:noProof/>
                <w:webHidden/>
              </w:rPr>
              <w:fldChar w:fldCharType="begin"/>
            </w:r>
            <w:r>
              <w:rPr>
                <w:noProof/>
                <w:webHidden/>
              </w:rPr>
              <w:instrText xml:space="preserve"> PAGEREF _Toc238611742 \h </w:instrText>
            </w:r>
            <w:r>
              <w:rPr>
                <w:noProof/>
                <w:webHidden/>
              </w:rPr>
            </w:r>
            <w:r>
              <w:rPr>
                <w:noProof/>
                <w:webHidden/>
              </w:rPr>
              <w:fldChar w:fldCharType="separate"/>
            </w:r>
            <w:r>
              <w:rPr>
                <w:noProof/>
                <w:webHidden/>
              </w:rPr>
              <w:t>19</w:t>
            </w:r>
            <w:r>
              <w:rPr>
                <w:noProof/>
                <w:webHidden/>
              </w:rPr>
              <w:fldChar w:fldCharType="end"/>
            </w:r>
          </w:hyperlink>
        </w:p>
        <w:p w14:paraId="41956471" w14:textId="6450A28F" w:rsidR="002F0521" w:rsidRDefault="002F0521">
          <w:pPr>
            <w:pStyle w:val="Kazalovsebine2"/>
            <w:rPr>
              <w:rFonts w:eastAsiaTheme="minorEastAsia" w:cstheme="minorBidi"/>
              <w:smallCaps w:val="0"/>
              <w:noProof/>
              <w:kern w:val="2"/>
              <w:sz w:val="24"/>
              <w:szCs w:val="24"/>
              <w:lang w:eastAsia="sl-SI"/>
              <w14:ligatures w14:val="standardContextual"/>
            </w:rPr>
          </w:pPr>
          <w:hyperlink w:anchor="_Toc238611743" w:history="1">
            <w:r w:rsidRPr="00887C47">
              <w:rPr>
                <w:rStyle w:val="Hiperpovezava"/>
                <w:noProof/>
              </w:rPr>
              <w:t>9.1</w:t>
            </w:r>
            <w:r>
              <w:rPr>
                <w:rFonts w:eastAsiaTheme="minorEastAsia" w:cstheme="minorBidi"/>
                <w:smallCaps w:val="0"/>
                <w:noProof/>
                <w:kern w:val="2"/>
                <w:sz w:val="24"/>
                <w:szCs w:val="24"/>
                <w:lang w:eastAsia="sl-SI"/>
                <w14:ligatures w14:val="standardContextual"/>
              </w:rPr>
              <w:tab/>
            </w:r>
            <w:r w:rsidRPr="00887C47">
              <w:rPr>
                <w:rStyle w:val="Hiperpovezava"/>
                <w:noProof/>
              </w:rPr>
              <w:t>Samostojna ponudba</w:t>
            </w:r>
            <w:r>
              <w:rPr>
                <w:noProof/>
                <w:webHidden/>
              </w:rPr>
              <w:tab/>
            </w:r>
            <w:r>
              <w:rPr>
                <w:noProof/>
                <w:webHidden/>
              </w:rPr>
              <w:fldChar w:fldCharType="begin"/>
            </w:r>
            <w:r>
              <w:rPr>
                <w:noProof/>
                <w:webHidden/>
              </w:rPr>
              <w:instrText xml:space="preserve"> PAGEREF _Toc238611743 \h </w:instrText>
            </w:r>
            <w:r>
              <w:rPr>
                <w:noProof/>
                <w:webHidden/>
              </w:rPr>
            </w:r>
            <w:r>
              <w:rPr>
                <w:noProof/>
                <w:webHidden/>
              </w:rPr>
              <w:fldChar w:fldCharType="separate"/>
            </w:r>
            <w:r>
              <w:rPr>
                <w:noProof/>
                <w:webHidden/>
              </w:rPr>
              <w:t>19</w:t>
            </w:r>
            <w:r>
              <w:rPr>
                <w:noProof/>
                <w:webHidden/>
              </w:rPr>
              <w:fldChar w:fldCharType="end"/>
            </w:r>
          </w:hyperlink>
        </w:p>
        <w:p w14:paraId="1B3B1660" w14:textId="39454F33" w:rsidR="002F0521" w:rsidRDefault="002F0521">
          <w:pPr>
            <w:pStyle w:val="Kazalovsebine2"/>
            <w:rPr>
              <w:rFonts w:eastAsiaTheme="minorEastAsia" w:cstheme="minorBidi"/>
              <w:smallCaps w:val="0"/>
              <w:noProof/>
              <w:kern w:val="2"/>
              <w:sz w:val="24"/>
              <w:szCs w:val="24"/>
              <w:lang w:eastAsia="sl-SI"/>
              <w14:ligatures w14:val="standardContextual"/>
            </w:rPr>
          </w:pPr>
          <w:hyperlink w:anchor="_Toc238611744" w:history="1">
            <w:r w:rsidRPr="00887C47">
              <w:rPr>
                <w:rStyle w:val="Hiperpovezava"/>
                <w:noProof/>
              </w:rPr>
              <w:t>9.2</w:t>
            </w:r>
            <w:r>
              <w:rPr>
                <w:rFonts w:eastAsiaTheme="minorEastAsia" w:cstheme="minorBidi"/>
                <w:smallCaps w:val="0"/>
                <w:noProof/>
                <w:kern w:val="2"/>
                <w:sz w:val="24"/>
                <w:szCs w:val="24"/>
                <w:lang w:eastAsia="sl-SI"/>
                <w14:ligatures w14:val="standardContextual"/>
              </w:rPr>
              <w:tab/>
            </w:r>
            <w:r w:rsidRPr="00887C47">
              <w:rPr>
                <w:rStyle w:val="Hiperpovezava"/>
                <w:noProof/>
              </w:rPr>
              <w:t>Skupna ponudba</w:t>
            </w:r>
            <w:r>
              <w:rPr>
                <w:noProof/>
                <w:webHidden/>
              </w:rPr>
              <w:tab/>
            </w:r>
            <w:r>
              <w:rPr>
                <w:noProof/>
                <w:webHidden/>
              </w:rPr>
              <w:fldChar w:fldCharType="begin"/>
            </w:r>
            <w:r>
              <w:rPr>
                <w:noProof/>
                <w:webHidden/>
              </w:rPr>
              <w:instrText xml:space="preserve"> PAGEREF _Toc238611744 \h </w:instrText>
            </w:r>
            <w:r>
              <w:rPr>
                <w:noProof/>
                <w:webHidden/>
              </w:rPr>
            </w:r>
            <w:r>
              <w:rPr>
                <w:noProof/>
                <w:webHidden/>
              </w:rPr>
              <w:fldChar w:fldCharType="separate"/>
            </w:r>
            <w:r>
              <w:rPr>
                <w:noProof/>
                <w:webHidden/>
              </w:rPr>
              <w:t>19</w:t>
            </w:r>
            <w:r>
              <w:rPr>
                <w:noProof/>
                <w:webHidden/>
              </w:rPr>
              <w:fldChar w:fldCharType="end"/>
            </w:r>
          </w:hyperlink>
        </w:p>
        <w:p w14:paraId="44D613C0" w14:textId="0C63FE56" w:rsidR="002F0521" w:rsidRDefault="002F0521">
          <w:pPr>
            <w:pStyle w:val="Kazalovsebine2"/>
            <w:rPr>
              <w:rFonts w:eastAsiaTheme="minorEastAsia" w:cstheme="minorBidi"/>
              <w:smallCaps w:val="0"/>
              <w:noProof/>
              <w:kern w:val="2"/>
              <w:sz w:val="24"/>
              <w:szCs w:val="24"/>
              <w:lang w:eastAsia="sl-SI"/>
              <w14:ligatures w14:val="standardContextual"/>
            </w:rPr>
          </w:pPr>
          <w:hyperlink w:anchor="_Toc238611745" w:history="1">
            <w:r w:rsidRPr="00887C47">
              <w:rPr>
                <w:rStyle w:val="Hiperpovezava"/>
                <w:noProof/>
              </w:rPr>
              <w:t>9.3</w:t>
            </w:r>
            <w:r>
              <w:rPr>
                <w:rFonts w:eastAsiaTheme="minorEastAsia" w:cstheme="minorBidi"/>
                <w:smallCaps w:val="0"/>
                <w:noProof/>
                <w:kern w:val="2"/>
                <w:sz w:val="24"/>
                <w:szCs w:val="24"/>
                <w:lang w:eastAsia="sl-SI"/>
                <w14:ligatures w14:val="standardContextual"/>
              </w:rPr>
              <w:tab/>
            </w:r>
            <w:r w:rsidRPr="00887C47">
              <w:rPr>
                <w:rStyle w:val="Hiperpovezava"/>
                <w:noProof/>
              </w:rPr>
              <w:t>Ponudba s podizvajalcem</w:t>
            </w:r>
            <w:r>
              <w:rPr>
                <w:noProof/>
                <w:webHidden/>
              </w:rPr>
              <w:tab/>
            </w:r>
            <w:r>
              <w:rPr>
                <w:noProof/>
                <w:webHidden/>
              </w:rPr>
              <w:fldChar w:fldCharType="begin"/>
            </w:r>
            <w:r>
              <w:rPr>
                <w:noProof/>
                <w:webHidden/>
              </w:rPr>
              <w:instrText xml:space="preserve"> PAGEREF _Toc238611745 \h </w:instrText>
            </w:r>
            <w:r>
              <w:rPr>
                <w:noProof/>
                <w:webHidden/>
              </w:rPr>
            </w:r>
            <w:r>
              <w:rPr>
                <w:noProof/>
                <w:webHidden/>
              </w:rPr>
              <w:fldChar w:fldCharType="separate"/>
            </w:r>
            <w:r>
              <w:rPr>
                <w:noProof/>
                <w:webHidden/>
              </w:rPr>
              <w:t>20</w:t>
            </w:r>
            <w:r>
              <w:rPr>
                <w:noProof/>
                <w:webHidden/>
              </w:rPr>
              <w:fldChar w:fldCharType="end"/>
            </w:r>
          </w:hyperlink>
        </w:p>
        <w:p w14:paraId="63C09366" w14:textId="51751159" w:rsidR="002F0521" w:rsidRDefault="002F0521">
          <w:pPr>
            <w:pStyle w:val="Kazalovsebine2"/>
            <w:rPr>
              <w:rFonts w:eastAsiaTheme="minorEastAsia" w:cstheme="minorBidi"/>
              <w:smallCaps w:val="0"/>
              <w:noProof/>
              <w:kern w:val="2"/>
              <w:sz w:val="24"/>
              <w:szCs w:val="24"/>
              <w:lang w:eastAsia="sl-SI"/>
              <w14:ligatures w14:val="standardContextual"/>
            </w:rPr>
          </w:pPr>
          <w:hyperlink w:anchor="_Toc238611746" w:history="1">
            <w:r w:rsidRPr="00887C47">
              <w:rPr>
                <w:rStyle w:val="Hiperpovezava"/>
                <w:noProof/>
              </w:rPr>
              <w:t>9.4</w:t>
            </w:r>
            <w:r>
              <w:rPr>
                <w:rFonts w:eastAsiaTheme="minorEastAsia" w:cstheme="minorBidi"/>
                <w:smallCaps w:val="0"/>
                <w:noProof/>
                <w:kern w:val="2"/>
                <w:sz w:val="24"/>
                <w:szCs w:val="24"/>
                <w:lang w:eastAsia="sl-SI"/>
                <w14:ligatures w14:val="standardContextual"/>
              </w:rPr>
              <w:tab/>
            </w:r>
            <w:r w:rsidRPr="00887C47">
              <w:rPr>
                <w:rStyle w:val="Hiperpovezava"/>
                <w:noProof/>
              </w:rPr>
              <w:t>Ponudbena dokumentacija</w:t>
            </w:r>
            <w:r>
              <w:rPr>
                <w:noProof/>
                <w:webHidden/>
              </w:rPr>
              <w:tab/>
            </w:r>
            <w:r>
              <w:rPr>
                <w:noProof/>
                <w:webHidden/>
              </w:rPr>
              <w:fldChar w:fldCharType="begin"/>
            </w:r>
            <w:r>
              <w:rPr>
                <w:noProof/>
                <w:webHidden/>
              </w:rPr>
              <w:instrText xml:space="preserve"> PAGEREF _Toc238611746 \h </w:instrText>
            </w:r>
            <w:r>
              <w:rPr>
                <w:noProof/>
                <w:webHidden/>
              </w:rPr>
            </w:r>
            <w:r>
              <w:rPr>
                <w:noProof/>
                <w:webHidden/>
              </w:rPr>
              <w:fldChar w:fldCharType="separate"/>
            </w:r>
            <w:r>
              <w:rPr>
                <w:noProof/>
                <w:webHidden/>
              </w:rPr>
              <w:t>21</w:t>
            </w:r>
            <w:r>
              <w:rPr>
                <w:noProof/>
                <w:webHidden/>
              </w:rPr>
              <w:fldChar w:fldCharType="end"/>
            </w:r>
          </w:hyperlink>
        </w:p>
        <w:p w14:paraId="6DE3AA69" w14:textId="68C3ABEE" w:rsidR="002F0521" w:rsidRDefault="002F0521">
          <w:pPr>
            <w:pStyle w:val="Kazalovsebine2"/>
            <w:rPr>
              <w:rFonts w:eastAsiaTheme="minorEastAsia" w:cstheme="minorBidi"/>
              <w:smallCaps w:val="0"/>
              <w:noProof/>
              <w:kern w:val="2"/>
              <w:sz w:val="24"/>
              <w:szCs w:val="24"/>
              <w:lang w:eastAsia="sl-SI"/>
              <w14:ligatures w14:val="standardContextual"/>
            </w:rPr>
          </w:pPr>
          <w:hyperlink w:anchor="_Toc238611747" w:history="1">
            <w:r w:rsidRPr="00887C47">
              <w:rPr>
                <w:rStyle w:val="Hiperpovezava"/>
                <w:noProof/>
              </w:rPr>
              <w:t>9.5</w:t>
            </w:r>
            <w:r>
              <w:rPr>
                <w:rFonts w:eastAsiaTheme="minorEastAsia" w:cstheme="minorBidi"/>
                <w:smallCaps w:val="0"/>
                <w:noProof/>
                <w:kern w:val="2"/>
                <w:sz w:val="24"/>
                <w:szCs w:val="24"/>
                <w:lang w:eastAsia="sl-SI"/>
                <w14:ligatures w14:val="standardContextual"/>
              </w:rPr>
              <w:tab/>
            </w:r>
            <w:r w:rsidRPr="00887C47">
              <w:rPr>
                <w:rStyle w:val="Hiperpovezava"/>
                <w:noProof/>
              </w:rPr>
              <w:t>Obrazec »Ponudbeni predračun-rekapitulacija«</w:t>
            </w:r>
            <w:r>
              <w:rPr>
                <w:noProof/>
                <w:webHidden/>
              </w:rPr>
              <w:tab/>
            </w:r>
            <w:r>
              <w:rPr>
                <w:noProof/>
                <w:webHidden/>
              </w:rPr>
              <w:fldChar w:fldCharType="begin"/>
            </w:r>
            <w:r>
              <w:rPr>
                <w:noProof/>
                <w:webHidden/>
              </w:rPr>
              <w:instrText xml:space="preserve"> PAGEREF _Toc238611747 \h </w:instrText>
            </w:r>
            <w:r>
              <w:rPr>
                <w:noProof/>
                <w:webHidden/>
              </w:rPr>
            </w:r>
            <w:r>
              <w:rPr>
                <w:noProof/>
                <w:webHidden/>
              </w:rPr>
              <w:fldChar w:fldCharType="separate"/>
            </w:r>
            <w:r>
              <w:rPr>
                <w:noProof/>
                <w:webHidden/>
              </w:rPr>
              <w:t>21</w:t>
            </w:r>
            <w:r>
              <w:rPr>
                <w:noProof/>
                <w:webHidden/>
              </w:rPr>
              <w:fldChar w:fldCharType="end"/>
            </w:r>
          </w:hyperlink>
        </w:p>
        <w:p w14:paraId="520D6FBC" w14:textId="7D80B800" w:rsidR="002F0521" w:rsidRDefault="002F0521">
          <w:pPr>
            <w:pStyle w:val="Kazalovsebine2"/>
            <w:rPr>
              <w:rFonts w:eastAsiaTheme="minorEastAsia" w:cstheme="minorBidi"/>
              <w:smallCaps w:val="0"/>
              <w:noProof/>
              <w:kern w:val="2"/>
              <w:sz w:val="24"/>
              <w:szCs w:val="24"/>
              <w:lang w:eastAsia="sl-SI"/>
              <w14:ligatures w14:val="standardContextual"/>
            </w:rPr>
          </w:pPr>
          <w:hyperlink w:anchor="_Toc238611748" w:history="1">
            <w:r w:rsidRPr="00887C47">
              <w:rPr>
                <w:rStyle w:val="Hiperpovezava"/>
                <w:noProof/>
              </w:rPr>
              <w:t>9.6</w:t>
            </w:r>
            <w:r>
              <w:rPr>
                <w:rFonts w:eastAsiaTheme="minorEastAsia" w:cstheme="minorBidi"/>
                <w:smallCaps w:val="0"/>
                <w:noProof/>
                <w:kern w:val="2"/>
                <w:sz w:val="24"/>
                <w:szCs w:val="24"/>
                <w:lang w:eastAsia="sl-SI"/>
                <w14:ligatures w14:val="standardContextual"/>
              </w:rPr>
              <w:tab/>
            </w:r>
            <w:r w:rsidRPr="00887C47">
              <w:rPr>
                <w:rStyle w:val="Hiperpovezava"/>
                <w:noProof/>
              </w:rPr>
              <w:t>Obrazec ESPD</w:t>
            </w:r>
            <w:r>
              <w:rPr>
                <w:noProof/>
                <w:webHidden/>
              </w:rPr>
              <w:tab/>
            </w:r>
            <w:r>
              <w:rPr>
                <w:noProof/>
                <w:webHidden/>
              </w:rPr>
              <w:fldChar w:fldCharType="begin"/>
            </w:r>
            <w:r>
              <w:rPr>
                <w:noProof/>
                <w:webHidden/>
              </w:rPr>
              <w:instrText xml:space="preserve"> PAGEREF _Toc238611748 \h </w:instrText>
            </w:r>
            <w:r>
              <w:rPr>
                <w:noProof/>
                <w:webHidden/>
              </w:rPr>
            </w:r>
            <w:r>
              <w:rPr>
                <w:noProof/>
                <w:webHidden/>
              </w:rPr>
              <w:fldChar w:fldCharType="separate"/>
            </w:r>
            <w:r>
              <w:rPr>
                <w:noProof/>
                <w:webHidden/>
              </w:rPr>
              <w:t>22</w:t>
            </w:r>
            <w:r>
              <w:rPr>
                <w:noProof/>
                <w:webHidden/>
              </w:rPr>
              <w:fldChar w:fldCharType="end"/>
            </w:r>
          </w:hyperlink>
        </w:p>
        <w:p w14:paraId="68846738" w14:textId="35E71DF3" w:rsidR="002F0521" w:rsidRDefault="002F0521">
          <w:pPr>
            <w:pStyle w:val="Kazalovsebine2"/>
            <w:rPr>
              <w:rFonts w:eastAsiaTheme="minorEastAsia" w:cstheme="minorBidi"/>
              <w:smallCaps w:val="0"/>
              <w:noProof/>
              <w:kern w:val="2"/>
              <w:sz w:val="24"/>
              <w:szCs w:val="24"/>
              <w:lang w:eastAsia="sl-SI"/>
              <w14:ligatures w14:val="standardContextual"/>
            </w:rPr>
          </w:pPr>
          <w:hyperlink w:anchor="_Toc238611749" w:history="1">
            <w:r w:rsidRPr="00887C47">
              <w:rPr>
                <w:rStyle w:val="Hiperpovezava"/>
                <w:noProof/>
              </w:rPr>
              <w:t>9.7</w:t>
            </w:r>
            <w:r>
              <w:rPr>
                <w:rFonts w:eastAsiaTheme="minorEastAsia" w:cstheme="minorBidi"/>
                <w:smallCaps w:val="0"/>
                <w:noProof/>
                <w:kern w:val="2"/>
                <w:sz w:val="24"/>
                <w:szCs w:val="24"/>
                <w:lang w:eastAsia="sl-SI"/>
                <w14:ligatures w14:val="standardContextual"/>
              </w:rPr>
              <w:tab/>
            </w:r>
            <w:r w:rsidRPr="00887C47">
              <w:rPr>
                <w:rStyle w:val="Hiperpovezava"/>
                <w:noProof/>
              </w:rPr>
              <w:t>Ostala ponudbena dokumentacija</w:t>
            </w:r>
            <w:r>
              <w:rPr>
                <w:noProof/>
                <w:webHidden/>
              </w:rPr>
              <w:tab/>
            </w:r>
            <w:r>
              <w:rPr>
                <w:noProof/>
                <w:webHidden/>
              </w:rPr>
              <w:fldChar w:fldCharType="begin"/>
            </w:r>
            <w:r>
              <w:rPr>
                <w:noProof/>
                <w:webHidden/>
              </w:rPr>
              <w:instrText xml:space="preserve"> PAGEREF _Toc238611749 \h </w:instrText>
            </w:r>
            <w:r>
              <w:rPr>
                <w:noProof/>
                <w:webHidden/>
              </w:rPr>
            </w:r>
            <w:r>
              <w:rPr>
                <w:noProof/>
                <w:webHidden/>
              </w:rPr>
              <w:fldChar w:fldCharType="separate"/>
            </w:r>
            <w:r>
              <w:rPr>
                <w:noProof/>
                <w:webHidden/>
              </w:rPr>
              <w:t>22</w:t>
            </w:r>
            <w:r>
              <w:rPr>
                <w:noProof/>
                <w:webHidden/>
              </w:rPr>
              <w:fldChar w:fldCharType="end"/>
            </w:r>
          </w:hyperlink>
        </w:p>
        <w:p w14:paraId="3A78CD13" w14:textId="6160EFE8" w:rsidR="002F0521" w:rsidRDefault="002F0521">
          <w:pPr>
            <w:pStyle w:val="Kazalovsebine2"/>
            <w:rPr>
              <w:rFonts w:eastAsiaTheme="minorEastAsia" w:cstheme="minorBidi"/>
              <w:smallCaps w:val="0"/>
              <w:noProof/>
              <w:kern w:val="2"/>
              <w:sz w:val="24"/>
              <w:szCs w:val="24"/>
              <w:lang w:eastAsia="sl-SI"/>
              <w14:ligatures w14:val="standardContextual"/>
            </w:rPr>
          </w:pPr>
          <w:hyperlink w:anchor="_Toc238611750" w:history="1">
            <w:r w:rsidRPr="00887C47">
              <w:rPr>
                <w:rStyle w:val="Hiperpovezava"/>
                <w:noProof/>
              </w:rPr>
              <w:t>9.8</w:t>
            </w:r>
            <w:r>
              <w:rPr>
                <w:rFonts w:eastAsiaTheme="minorEastAsia" w:cstheme="minorBidi"/>
                <w:smallCaps w:val="0"/>
                <w:noProof/>
                <w:kern w:val="2"/>
                <w:sz w:val="24"/>
                <w:szCs w:val="24"/>
                <w:lang w:eastAsia="sl-SI"/>
                <w14:ligatures w14:val="standardContextual"/>
              </w:rPr>
              <w:tab/>
            </w:r>
            <w:r w:rsidRPr="00887C47">
              <w:rPr>
                <w:rStyle w:val="Hiperpovezava"/>
                <w:noProof/>
              </w:rPr>
              <w:t>Vzorec pogodbe</w:t>
            </w:r>
            <w:r>
              <w:rPr>
                <w:noProof/>
                <w:webHidden/>
              </w:rPr>
              <w:tab/>
            </w:r>
            <w:r>
              <w:rPr>
                <w:noProof/>
                <w:webHidden/>
              </w:rPr>
              <w:fldChar w:fldCharType="begin"/>
            </w:r>
            <w:r>
              <w:rPr>
                <w:noProof/>
                <w:webHidden/>
              </w:rPr>
              <w:instrText xml:space="preserve"> PAGEREF _Toc238611750 \h </w:instrText>
            </w:r>
            <w:r>
              <w:rPr>
                <w:noProof/>
                <w:webHidden/>
              </w:rPr>
            </w:r>
            <w:r>
              <w:rPr>
                <w:noProof/>
                <w:webHidden/>
              </w:rPr>
              <w:fldChar w:fldCharType="separate"/>
            </w:r>
            <w:r>
              <w:rPr>
                <w:noProof/>
                <w:webHidden/>
              </w:rPr>
              <w:t>23</w:t>
            </w:r>
            <w:r>
              <w:rPr>
                <w:noProof/>
                <w:webHidden/>
              </w:rPr>
              <w:fldChar w:fldCharType="end"/>
            </w:r>
          </w:hyperlink>
        </w:p>
        <w:p w14:paraId="476023CD" w14:textId="64D6331F" w:rsidR="002F0521" w:rsidRDefault="002F0521">
          <w:pPr>
            <w:pStyle w:val="Kazalovsebine2"/>
            <w:rPr>
              <w:rFonts w:eastAsiaTheme="minorEastAsia" w:cstheme="minorBidi"/>
              <w:smallCaps w:val="0"/>
              <w:noProof/>
              <w:kern w:val="2"/>
              <w:sz w:val="24"/>
              <w:szCs w:val="24"/>
              <w:lang w:eastAsia="sl-SI"/>
              <w14:ligatures w14:val="standardContextual"/>
            </w:rPr>
          </w:pPr>
          <w:hyperlink w:anchor="_Toc238611751" w:history="1">
            <w:r w:rsidRPr="00887C47">
              <w:rPr>
                <w:rStyle w:val="Hiperpovezava"/>
                <w:noProof/>
              </w:rPr>
              <w:t>9.9</w:t>
            </w:r>
            <w:r>
              <w:rPr>
                <w:rFonts w:eastAsiaTheme="minorEastAsia" w:cstheme="minorBidi"/>
                <w:smallCaps w:val="0"/>
                <w:noProof/>
                <w:kern w:val="2"/>
                <w:sz w:val="24"/>
                <w:szCs w:val="24"/>
                <w:lang w:eastAsia="sl-SI"/>
                <w14:ligatures w14:val="standardContextual"/>
              </w:rPr>
              <w:tab/>
            </w:r>
            <w:r w:rsidRPr="00887C47">
              <w:rPr>
                <w:rStyle w:val="Hiperpovezava"/>
                <w:noProof/>
              </w:rPr>
              <w:t>Obvladovanje koruptivnih tveganj</w:t>
            </w:r>
            <w:r>
              <w:rPr>
                <w:noProof/>
                <w:webHidden/>
              </w:rPr>
              <w:tab/>
            </w:r>
            <w:r>
              <w:rPr>
                <w:noProof/>
                <w:webHidden/>
              </w:rPr>
              <w:fldChar w:fldCharType="begin"/>
            </w:r>
            <w:r>
              <w:rPr>
                <w:noProof/>
                <w:webHidden/>
              </w:rPr>
              <w:instrText xml:space="preserve"> PAGEREF _Toc238611751 \h </w:instrText>
            </w:r>
            <w:r>
              <w:rPr>
                <w:noProof/>
                <w:webHidden/>
              </w:rPr>
            </w:r>
            <w:r>
              <w:rPr>
                <w:noProof/>
                <w:webHidden/>
              </w:rPr>
              <w:fldChar w:fldCharType="separate"/>
            </w:r>
            <w:r>
              <w:rPr>
                <w:noProof/>
                <w:webHidden/>
              </w:rPr>
              <w:t>23</w:t>
            </w:r>
            <w:r>
              <w:rPr>
                <w:noProof/>
                <w:webHidden/>
              </w:rPr>
              <w:fldChar w:fldCharType="end"/>
            </w:r>
          </w:hyperlink>
        </w:p>
        <w:p w14:paraId="4E4A3767" w14:textId="663D6390" w:rsidR="002F0521" w:rsidRDefault="002F0521">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38611752" w:history="1">
            <w:r w:rsidRPr="00887C47">
              <w:rPr>
                <w:rStyle w:val="Hiperpovezava"/>
                <w:noProof/>
              </w:rPr>
              <w:t>10.</w:t>
            </w:r>
            <w:r>
              <w:rPr>
                <w:rFonts w:eastAsiaTheme="minorEastAsia" w:cstheme="minorBidi"/>
                <w:b w:val="0"/>
                <w:bCs w:val="0"/>
                <w:caps w:val="0"/>
                <w:noProof/>
                <w:kern w:val="2"/>
                <w:sz w:val="24"/>
                <w:szCs w:val="24"/>
                <w:lang w:eastAsia="sl-SI"/>
                <w14:ligatures w14:val="standardContextual"/>
              </w:rPr>
              <w:tab/>
            </w:r>
            <w:r w:rsidRPr="00887C47">
              <w:rPr>
                <w:rStyle w:val="Hiperpovezava"/>
                <w:noProof/>
              </w:rPr>
              <w:t>ODLOČITEV V POSTOPKU JAVNEGA NAROČILA</w:t>
            </w:r>
            <w:r>
              <w:rPr>
                <w:noProof/>
                <w:webHidden/>
              </w:rPr>
              <w:tab/>
            </w:r>
            <w:r>
              <w:rPr>
                <w:noProof/>
                <w:webHidden/>
              </w:rPr>
              <w:fldChar w:fldCharType="begin"/>
            </w:r>
            <w:r>
              <w:rPr>
                <w:noProof/>
                <w:webHidden/>
              </w:rPr>
              <w:instrText xml:space="preserve"> PAGEREF _Toc238611752 \h </w:instrText>
            </w:r>
            <w:r>
              <w:rPr>
                <w:noProof/>
                <w:webHidden/>
              </w:rPr>
            </w:r>
            <w:r>
              <w:rPr>
                <w:noProof/>
                <w:webHidden/>
              </w:rPr>
              <w:fldChar w:fldCharType="separate"/>
            </w:r>
            <w:r>
              <w:rPr>
                <w:noProof/>
                <w:webHidden/>
              </w:rPr>
              <w:t>23</w:t>
            </w:r>
            <w:r>
              <w:rPr>
                <w:noProof/>
                <w:webHidden/>
              </w:rPr>
              <w:fldChar w:fldCharType="end"/>
            </w:r>
          </w:hyperlink>
        </w:p>
        <w:p w14:paraId="103C52A5" w14:textId="0C376C8B" w:rsidR="002F0521" w:rsidRDefault="002F0521">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38611753" w:history="1">
            <w:r w:rsidRPr="00887C47">
              <w:rPr>
                <w:rStyle w:val="Hiperpovezava"/>
                <w:noProof/>
              </w:rPr>
              <w:t>11.</w:t>
            </w:r>
            <w:r>
              <w:rPr>
                <w:rFonts w:eastAsiaTheme="minorEastAsia" w:cstheme="minorBidi"/>
                <w:b w:val="0"/>
                <w:bCs w:val="0"/>
                <w:caps w:val="0"/>
                <w:noProof/>
                <w:kern w:val="2"/>
                <w:sz w:val="24"/>
                <w:szCs w:val="24"/>
                <w:lang w:eastAsia="sl-SI"/>
                <w14:ligatures w14:val="standardContextual"/>
              </w:rPr>
              <w:tab/>
            </w:r>
            <w:r w:rsidRPr="00887C47">
              <w:rPr>
                <w:rStyle w:val="Hiperpovezava"/>
                <w:noProof/>
              </w:rPr>
              <w:t>SKLENITEV POGODBE</w:t>
            </w:r>
            <w:r>
              <w:rPr>
                <w:noProof/>
                <w:webHidden/>
              </w:rPr>
              <w:tab/>
            </w:r>
            <w:r>
              <w:rPr>
                <w:noProof/>
                <w:webHidden/>
              </w:rPr>
              <w:fldChar w:fldCharType="begin"/>
            </w:r>
            <w:r>
              <w:rPr>
                <w:noProof/>
                <w:webHidden/>
              </w:rPr>
              <w:instrText xml:space="preserve"> PAGEREF _Toc238611753 \h </w:instrText>
            </w:r>
            <w:r>
              <w:rPr>
                <w:noProof/>
                <w:webHidden/>
              </w:rPr>
            </w:r>
            <w:r>
              <w:rPr>
                <w:noProof/>
                <w:webHidden/>
              </w:rPr>
              <w:fldChar w:fldCharType="separate"/>
            </w:r>
            <w:r>
              <w:rPr>
                <w:noProof/>
                <w:webHidden/>
              </w:rPr>
              <w:t>23</w:t>
            </w:r>
            <w:r>
              <w:rPr>
                <w:noProof/>
                <w:webHidden/>
              </w:rPr>
              <w:fldChar w:fldCharType="end"/>
            </w:r>
          </w:hyperlink>
        </w:p>
        <w:p w14:paraId="753B50D1" w14:textId="09B7D5F5" w:rsidR="002F0521" w:rsidRDefault="002F0521">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38611754" w:history="1">
            <w:r w:rsidRPr="00887C47">
              <w:rPr>
                <w:rStyle w:val="Hiperpovezava"/>
                <w:noProof/>
              </w:rPr>
              <w:t>12.</w:t>
            </w:r>
            <w:r>
              <w:rPr>
                <w:rFonts w:eastAsiaTheme="minorEastAsia" w:cstheme="minorBidi"/>
                <w:b w:val="0"/>
                <w:bCs w:val="0"/>
                <w:caps w:val="0"/>
                <w:noProof/>
                <w:kern w:val="2"/>
                <w:sz w:val="24"/>
                <w:szCs w:val="24"/>
                <w:lang w:eastAsia="sl-SI"/>
                <w14:ligatures w14:val="standardContextual"/>
              </w:rPr>
              <w:tab/>
            </w:r>
            <w:r w:rsidRPr="00887C47">
              <w:rPr>
                <w:rStyle w:val="Hiperpovezava"/>
                <w:noProof/>
              </w:rPr>
              <w:t>PRAVNO VARSTVO</w:t>
            </w:r>
            <w:r>
              <w:rPr>
                <w:noProof/>
                <w:webHidden/>
              </w:rPr>
              <w:tab/>
            </w:r>
            <w:r>
              <w:rPr>
                <w:noProof/>
                <w:webHidden/>
              </w:rPr>
              <w:fldChar w:fldCharType="begin"/>
            </w:r>
            <w:r>
              <w:rPr>
                <w:noProof/>
                <w:webHidden/>
              </w:rPr>
              <w:instrText xml:space="preserve"> PAGEREF _Toc238611754 \h </w:instrText>
            </w:r>
            <w:r>
              <w:rPr>
                <w:noProof/>
                <w:webHidden/>
              </w:rPr>
            </w:r>
            <w:r>
              <w:rPr>
                <w:noProof/>
                <w:webHidden/>
              </w:rPr>
              <w:fldChar w:fldCharType="separate"/>
            </w:r>
            <w:r>
              <w:rPr>
                <w:noProof/>
                <w:webHidden/>
              </w:rPr>
              <w:t>23</w:t>
            </w:r>
            <w:r>
              <w:rPr>
                <w:noProof/>
                <w:webHidden/>
              </w:rPr>
              <w:fldChar w:fldCharType="end"/>
            </w:r>
          </w:hyperlink>
        </w:p>
        <w:p w14:paraId="6CF537ED" w14:textId="7F9849B3" w:rsidR="00D00063" w:rsidRPr="00CE5824" w:rsidRDefault="00D00063" w:rsidP="005A7A99">
          <w:pPr>
            <w:pStyle w:val="Kazalovsebine1"/>
            <w:tabs>
              <w:tab w:val="left" w:pos="660"/>
              <w:tab w:val="right" w:pos="9736"/>
            </w:tabs>
          </w:pPr>
          <w:r w:rsidRPr="00CE5824">
            <w:fldChar w:fldCharType="end"/>
          </w:r>
        </w:p>
      </w:sdtContent>
    </w:sdt>
    <w:p w14:paraId="73208520" w14:textId="47B4482D" w:rsidR="003F10F1" w:rsidRPr="000B2B5F" w:rsidRDefault="00381DE1" w:rsidP="00523484">
      <w:pPr>
        <w:pStyle w:val="Naslov3"/>
        <w:pBdr>
          <w:bottom w:val="single" w:sz="4" w:space="1" w:color="auto"/>
        </w:pBdr>
        <w:shd w:val="clear" w:color="auto" w:fill="DBE5F1" w:themeFill="accent1" w:themeFillTint="33"/>
        <w:jc w:val="center"/>
        <w:rPr>
          <w:rFonts w:asciiTheme="minorHAnsi" w:hAnsiTheme="minorHAnsi" w:cstheme="minorHAnsi"/>
          <w:color w:val="auto"/>
          <w:sz w:val="24"/>
          <w:szCs w:val="24"/>
        </w:rPr>
      </w:pPr>
      <w:bookmarkStart w:id="2" w:name="_Toc238611717"/>
      <w:r>
        <w:rPr>
          <w:rFonts w:asciiTheme="minorHAnsi" w:hAnsiTheme="minorHAnsi" w:cstheme="minorHAnsi"/>
          <w:color w:val="auto"/>
          <w:sz w:val="24"/>
          <w:szCs w:val="24"/>
        </w:rPr>
        <w:lastRenderedPageBreak/>
        <w:t>N</w:t>
      </w:r>
      <w:r w:rsidR="000B2B5F" w:rsidRPr="000B2B5F">
        <w:rPr>
          <w:rFonts w:asciiTheme="minorHAnsi" w:hAnsiTheme="minorHAnsi" w:cstheme="minorHAnsi"/>
          <w:color w:val="auto"/>
          <w:sz w:val="24"/>
          <w:szCs w:val="24"/>
        </w:rPr>
        <w:t>AVODILO PONUDNIKOM ZA PRIPRAVO PONUDBE</w:t>
      </w:r>
      <w:bookmarkEnd w:id="2"/>
    </w:p>
    <w:p w14:paraId="41A003E0" w14:textId="77777777" w:rsidR="003F10F1" w:rsidRPr="00CE5824" w:rsidRDefault="003F10F1" w:rsidP="003F10F1">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326BF0" w:rsidRPr="000B2B5F" w14:paraId="79D7EBFF" w14:textId="77777777" w:rsidTr="000811DC">
        <w:tc>
          <w:tcPr>
            <w:tcW w:w="1951" w:type="dxa"/>
          </w:tcPr>
          <w:p w14:paraId="32C18DE7" w14:textId="77777777" w:rsidR="003F10F1" w:rsidRPr="000B2B5F" w:rsidRDefault="003F10F1" w:rsidP="0067438D">
            <w:pPr>
              <w:spacing w:line="260" w:lineRule="atLeast"/>
              <w:rPr>
                <w:rFonts w:cstheme="minorHAnsi"/>
                <w:sz w:val="24"/>
                <w:szCs w:val="24"/>
              </w:rPr>
            </w:pPr>
            <w:r w:rsidRPr="000B2B5F">
              <w:rPr>
                <w:rFonts w:cstheme="minorHAnsi"/>
                <w:sz w:val="24"/>
                <w:szCs w:val="24"/>
              </w:rPr>
              <w:t>Naročnik:</w:t>
            </w:r>
          </w:p>
        </w:tc>
        <w:tc>
          <w:tcPr>
            <w:tcW w:w="7261" w:type="dxa"/>
          </w:tcPr>
          <w:p w14:paraId="466DB57A" w14:textId="4F7CD5A2" w:rsidR="003F10F1" w:rsidRPr="000B2B5F" w:rsidRDefault="000B2B5F" w:rsidP="0067438D">
            <w:pPr>
              <w:spacing w:line="260" w:lineRule="atLeast"/>
              <w:rPr>
                <w:rFonts w:cstheme="minorHAnsi"/>
                <w:b/>
                <w:bCs/>
                <w:sz w:val="24"/>
                <w:szCs w:val="24"/>
              </w:rPr>
            </w:pPr>
            <w:r w:rsidRPr="000B2B5F">
              <w:rPr>
                <w:rFonts w:cstheme="minorHAnsi"/>
                <w:b/>
                <w:bCs/>
                <w:sz w:val="24"/>
                <w:szCs w:val="24"/>
              </w:rPr>
              <w:t>UNIVERZITETNI REHABILITACIJSKI INŠTITUT REPUBLIKE SLOVENIJE SOČA</w:t>
            </w:r>
          </w:p>
        </w:tc>
      </w:tr>
      <w:tr w:rsidR="00326BF0" w:rsidRPr="000B2B5F" w14:paraId="0CD4AB68" w14:textId="77777777" w:rsidTr="000811DC">
        <w:tc>
          <w:tcPr>
            <w:tcW w:w="1951" w:type="dxa"/>
          </w:tcPr>
          <w:p w14:paraId="6B859E4E" w14:textId="77777777" w:rsidR="003F10F1" w:rsidRPr="000B2B5F" w:rsidRDefault="003F10F1" w:rsidP="0067438D">
            <w:pPr>
              <w:spacing w:line="260" w:lineRule="atLeast"/>
              <w:rPr>
                <w:rFonts w:cstheme="minorHAnsi"/>
                <w:sz w:val="24"/>
                <w:szCs w:val="24"/>
              </w:rPr>
            </w:pPr>
          </w:p>
        </w:tc>
        <w:tc>
          <w:tcPr>
            <w:tcW w:w="7261" w:type="dxa"/>
          </w:tcPr>
          <w:p w14:paraId="0016FC2B" w14:textId="052818C4" w:rsidR="003F10F1" w:rsidRPr="000B2B5F" w:rsidRDefault="000B2B5F" w:rsidP="0067438D">
            <w:pPr>
              <w:spacing w:line="260" w:lineRule="atLeast"/>
              <w:rPr>
                <w:rFonts w:cstheme="minorHAnsi"/>
                <w:sz w:val="24"/>
                <w:szCs w:val="24"/>
              </w:rPr>
            </w:pPr>
            <w:r>
              <w:rPr>
                <w:rFonts w:cstheme="minorHAnsi"/>
                <w:sz w:val="24"/>
                <w:szCs w:val="24"/>
              </w:rPr>
              <w:t>Linhartova cesta 51</w:t>
            </w:r>
          </w:p>
        </w:tc>
      </w:tr>
      <w:tr w:rsidR="00326BF0" w:rsidRPr="000B2B5F" w14:paraId="6BAF4A16" w14:textId="77777777" w:rsidTr="000811DC">
        <w:tc>
          <w:tcPr>
            <w:tcW w:w="1951" w:type="dxa"/>
          </w:tcPr>
          <w:p w14:paraId="55C06795" w14:textId="77777777" w:rsidR="003F10F1" w:rsidRPr="000B2B5F" w:rsidRDefault="003F10F1" w:rsidP="0067438D">
            <w:pPr>
              <w:spacing w:line="260" w:lineRule="atLeast"/>
              <w:rPr>
                <w:rFonts w:cstheme="minorHAnsi"/>
                <w:sz w:val="24"/>
                <w:szCs w:val="24"/>
              </w:rPr>
            </w:pPr>
          </w:p>
        </w:tc>
        <w:tc>
          <w:tcPr>
            <w:tcW w:w="7261" w:type="dxa"/>
          </w:tcPr>
          <w:p w14:paraId="79B19E0D" w14:textId="77777777" w:rsidR="003F10F1" w:rsidRDefault="003F10F1" w:rsidP="0067438D">
            <w:pPr>
              <w:spacing w:line="260" w:lineRule="atLeast"/>
              <w:rPr>
                <w:rFonts w:cstheme="minorHAnsi"/>
                <w:sz w:val="24"/>
                <w:szCs w:val="24"/>
              </w:rPr>
            </w:pPr>
            <w:r w:rsidRPr="000B2B5F">
              <w:rPr>
                <w:rFonts w:cstheme="minorHAnsi"/>
                <w:sz w:val="24"/>
                <w:szCs w:val="24"/>
              </w:rPr>
              <w:t>1000 Ljubljana,</w:t>
            </w:r>
          </w:p>
          <w:p w14:paraId="5152AC78" w14:textId="77777777" w:rsidR="0067438D" w:rsidRPr="000B2B5F" w:rsidRDefault="0067438D" w:rsidP="0067438D">
            <w:pPr>
              <w:spacing w:line="260" w:lineRule="atLeast"/>
              <w:rPr>
                <w:rFonts w:cstheme="minorHAnsi"/>
                <w:sz w:val="24"/>
                <w:szCs w:val="24"/>
              </w:rPr>
            </w:pPr>
          </w:p>
        </w:tc>
      </w:tr>
    </w:tbl>
    <w:p w14:paraId="3EBA2DAC" w14:textId="77777777" w:rsidR="003F10F1" w:rsidRDefault="003F10F1" w:rsidP="0067438D">
      <w:pPr>
        <w:spacing w:after="0" w:line="260" w:lineRule="atLeast"/>
        <w:rPr>
          <w:rFonts w:cstheme="minorHAnsi"/>
          <w:sz w:val="24"/>
          <w:szCs w:val="24"/>
        </w:rPr>
      </w:pPr>
      <w:r w:rsidRPr="000B2B5F">
        <w:rPr>
          <w:rFonts w:cstheme="minorHAnsi"/>
          <w:sz w:val="24"/>
          <w:szCs w:val="24"/>
        </w:rPr>
        <w:t xml:space="preserve">v svojem imenu in za svoj račun, </w:t>
      </w:r>
    </w:p>
    <w:p w14:paraId="3418F6B6" w14:textId="77777777" w:rsidR="0067438D" w:rsidRPr="000B2B5F" w:rsidRDefault="0067438D" w:rsidP="0067438D">
      <w:pPr>
        <w:spacing w:after="0" w:line="260" w:lineRule="atLeast"/>
        <w:rPr>
          <w:rFonts w:cstheme="minorHAnsi"/>
          <w:sz w:val="24"/>
          <w:szCs w:val="24"/>
        </w:rPr>
      </w:pPr>
    </w:p>
    <w:p w14:paraId="0776E6BF" w14:textId="7F83B94A" w:rsidR="003F10F1" w:rsidRDefault="003F10F1" w:rsidP="0067438D">
      <w:pPr>
        <w:spacing w:after="0" w:line="260" w:lineRule="atLeast"/>
        <w:jc w:val="both"/>
        <w:rPr>
          <w:rFonts w:cstheme="minorHAnsi"/>
          <w:bCs/>
          <w:sz w:val="24"/>
          <w:szCs w:val="24"/>
        </w:rPr>
      </w:pPr>
      <w:r w:rsidRPr="000B2B5F">
        <w:rPr>
          <w:rFonts w:cstheme="minorHAnsi"/>
          <w:sz w:val="24"/>
          <w:szCs w:val="24"/>
        </w:rPr>
        <w:t xml:space="preserve">na podlagi </w:t>
      </w:r>
      <w:r w:rsidR="00894539" w:rsidRPr="000B2B5F">
        <w:rPr>
          <w:rFonts w:cstheme="minorHAnsi"/>
          <w:sz w:val="24"/>
          <w:szCs w:val="24"/>
        </w:rPr>
        <w:t>4</w:t>
      </w:r>
      <w:r w:rsidR="00FD4F06">
        <w:rPr>
          <w:rFonts w:cstheme="minorHAnsi"/>
          <w:sz w:val="24"/>
          <w:szCs w:val="24"/>
        </w:rPr>
        <w:t>0</w:t>
      </w:r>
      <w:r w:rsidR="00DD271F" w:rsidRPr="000B2B5F">
        <w:rPr>
          <w:rFonts w:cstheme="minorHAnsi"/>
          <w:sz w:val="24"/>
          <w:szCs w:val="24"/>
        </w:rPr>
        <w:t xml:space="preserve">. </w:t>
      </w:r>
      <w:r w:rsidRPr="000B2B5F">
        <w:rPr>
          <w:rFonts w:cstheme="minorHAnsi"/>
          <w:sz w:val="24"/>
          <w:szCs w:val="24"/>
        </w:rPr>
        <w:t>člena Zakona o javnem naročanju (</w:t>
      </w:r>
      <w:r w:rsidR="00C10AE4" w:rsidRPr="000B2B5F">
        <w:rPr>
          <w:rFonts w:cstheme="minorHAnsi"/>
          <w:sz w:val="24"/>
          <w:szCs w:val="24"/>
        </w:rPr>
        <w:t>Uradni li</w:t>
      </w:r>
      <w:r w:rsidR="00F97C80" w:rsidRPr="000B2B5F">
        <w:rPr>
          <w:rFonts w:cstheme="minorHAnsi"/>
          <w:sz w:val="24"/>
          <w:szCs w:val="24"/>
        </w:rPr>
        <w:t xml:space="preserve">st RS, št. 91/15, </w:t>
      </w:r>
      <w:r w:rsidR="00D73958" w:rsidRPr="000B2B5F">
        <w:rPr>
          <w:rFonts w:cstheme="minorHAnsi"/>
          <w:sz w:val="24"/>
          <w:szCs w:val="24"/>
        </w:rPr>
        <w:t>s spremembami</w:t>
      </w:r>
      <w:r w:rsidR="00531F9D" w:rsidRPr="000B2B5F">
        <w:rPr>
          <w:rFonts w:cstheme="minorHAnsi"/>
          <w:sz w:val="24"/>
          <w:szCs w:val="24"/>
        </w:rPr>
        <w:t xml:space="preserve"> in dopolnitvami</w:t>
      </w:r>
      <w:r w:rsidRPr="000B2B5F">
        <w:rPr>
          <w:rFonts w:cstheme="minorHAnsi"/>
          <w:sz w:val="24"/>
          <w:szCs w:val="24"/>
        </w:rPr>
        <w:t xml:space="preserve">; v nadaljevanju: ZJN-3) vabi  ponudnike, da v skladu z zahtevami iz te </w:t>
      </w:r>
      <w:r w:rsidR="00DD4DA9">
        <w:rPr>
          <w:rFonts w:cstheme="minorHAnsi"/>
          <w:sz w:val="24"/>
          <w:szCs w:val="24"/>
        </w:rPr>
        <w:t xml:space="preserve">dokumentacije v zvezi z oddajo </w:t>
      </w:r>
      <w:r w:rsidR="00DD4DA9" w:rsidRPr="00A00EC4">
        <w:rPr>
          <w:rFonts w:cstheme="minorHAnsi"/>
          <w:sz w:val="24"/>
          <w:szCs w:val="24"/>
        </w:rPr>
        <w:t xml:space="preserve">javnega naročila (v nadaljevanju: razpisna dokumentacija) </w:t>
      </w:r>
      <w:r w:rsidR="00F266A9" w:rsidRPr="00A00EC4">
        <w:rPr>
          <w:rFonts w:cstheme="minorHAnsi"/>
          <w:sz w:val="24"/>
          <w:szCs w:val="24"/>
        </w:rPr>
        <w:t>oddajo</w:t>
      </w:r>
      <w:r w:rsidRPr="00A00EC4">
        <w:rPr>
          <w:rFonts w:cstheme="minorHAnsi"/>
          <w:sz w:val="24"/>
          <w:szCs w:val="24"/>
        </w:rPr>
        <w:t xml:space="preserve"> ponudbo za izvedbo javnega naročila št. </w:t>
      </w:r>
      <w:bookmarkStart w:id="3" w:name="_Hlk166141353"/>
      <w:bookmarkStart w:id="4" w:name="_Hlk138232799"/>
      <w:bookmarkStart w:id="5" w:name="_Hlk113872108"/>
      <w:r w:rsidR="000B2B5F" w:rsidRPr="00A00EC4">
        <w:rPr>
          <w:rFonts w:cstheme="minorHAnsi"/>
          <w:bCs/>
          <w:sz w:val="24"/>
          <w:szCs w:val="24"/>
        </w:rPr>
        <w:t>46</w:t>
      </w:r>
      <w:r w:rsidR="007C7238" w:rsidRPr="00A00EC4">
        <w:rPr>
          <w:rFonts w:cstheme="minorHAnsi"/>
          <w:bCs/>
          <w:sz w:val="24"/>
          <w:szCs w:val="24"/>
        </w:rPr>
        <w:t>0</w:t>
      </w:r>
      <w:r w:rsidR="000B2B5F" w:rsidRPr="00A00EC4">
        <w:rPr>
          <w:rFonts w:cstheme="minorHAnsi"/>
          <w:bCs/>
          <w:sz w:val="24"/>
          <w:szCs w:val="24"/>
        </w:rPr>
        <w:t>-1/202</w:t>
      </w:r>
      <w:r w:rsidR="00BD2685">
        <w:rPr>
          <w:rFonts w:cstheme="minorHAnsi"/>
          <w:bCs/>
          <w:sz w:val="24"/>
          <w:szCs w:val="24"/>
        </w:rPr>
        <w:t>6</w:t>
      </w:r>
      <w:r w:rsidR="000B2B5F" w:rsidRPr="00A00EC4">
        <w:rPr>
          <w:rFonts w:cstheme="minorHAnsi"/>
          <w:bCs/>
          <w:sz w:val="24"/>
          <w:szCs w:val="24"/>
        </w:rPr>
        <w:t>-</w:t>
      </w:r>
      <w:r w:rsidR="00BD2685">
        <w:rPr>
          <w:rFonts w:cstheme="minorHAnsi"/>
          <w:bCs/>
          <w:sz w:val="24"/>
          <w:szCs w:val="24"/>
        </w:rPr>
        <w:t>7</w:t>
      </w:r>
      <w:r w:rsidR="00802765" w:rsidRPr="00A00EC4">
        <w:rPr>
          <w:rFonts w:cstheme="minorHAnsi"/>
          <w:bCs/>
          <w:sz w:val="24"/>
          <w:szCs w:val="24"/>
        </w:rPr>
        <w:t xml:space="preserve"> </w:t>
      </w:r>
      <w:bookmarkStart w:id="6" w:name="_Hlk175652970"/>
      <w:r w:rsidR="00F316D4" w:rsidRPr="00A00EC4">
        <w:rPr>
          <w:rFonts w:cstheme="minorHAnsi"/>
          <w:bCs/>
          <w:sz w:val="24"/>
          <w:szCs w:val="24"/>
        </w:rPr>
        <w:t>»</w:t>
      </w:r>
      <w:r w:rsidR="002629C1" w:rsidRPr="00A00EC4">
        <w:rPr>
          <w:rFonts w:cstheme="minorHAnsi"/>
          <w:bCs/>
          <w:sz w:val="24"/>
          <w:szCs w:val="24"/>
        </w:rPr>
        <w:t>Sukcesivna</w:t>
      </w:r>
      <w:r w:rsidR="002629C1">
        <w:rPr>
          <w:rFonts w:cstheme="minorHAnsi"/>
          <w:bCs/>
          <w:sz w:val="24"/>
          <w:szCs w:val="24"/>
        </w:rPr>
        <w:t xml:space="preserve"> dobava živil po smernicah zelenega javnega naročanja</w:t>
      </w:r>
      <w:r w:rsidR="00D66C9D">
        <w:rPr>
          <w:rFonts w:cstheme="minorHAnsi"/>
          <w:bCs/>
          <w:sz w:val="24"/>
          <w:szCs w:val="24"/>
        </w:rPr>
        <w:t>«</w:t>
      </w:r>
      <w:bookmarkEnd w:id="3"/>
      <w:bookmarkEnd w:id="4"/>
      <w:bookmarkEnd w:id="6"/>
      <w:r w:rsidR="002629C1">
        <w:rPr>
          <w:rFonts w:cstheme="minorHAnsi"/>
          <w:bCs/>
          <w:sz w:val="24"/>
          <w:szCs w:val="24"/>
        </w:rPr>
        <w:t xml:space="preserve"> za obdobje enega leta po sklopih</w:t>
      </w:r>
      <w:r w:rsidR="000B2B5F" w:rsidRPr="000B2B5F">
        <w:rPr>
          <w:rFonts w:cstheme="minorHAnsi"/>
          <w:bCs/>
          <w:sz w:val="24"/>
          <w:szCs w:val="24"/>
        </w:rPr>
        <w:t>.</w:t>
      </w:r>
    </w:p>
    <w:p w14:paraId="4D3F8A0C" w14:textId="77777777" w:rsidR="0067438D" w:rsidRPr="000B2B5F" w:rsidRDefault="0067438D" w:rsidP="0067438D">
      <w:pPr>
        <w:spacing w:after="0" w:line="260" w:lineRule="atLeast"/>
        <w:jc w:val="both"/>
        <w:rPr>
          <w:rFonts w:cstheme="minorHAnsi"/>
          <w:bCs/>
          <w:sz w:val="24"/>
          <w:szCs w:val="24"/>
        </w:rPr>
      </w:pPr>
    </w:p>
    <w:bookmarkEnd w:id="5"/>
    <w:p w14:paraId="4E3BA14D" w14:textId="49F2A0BE" w:rsidR="00F316D4" w:rsidRDefault="00F316D4" w:rsidP="0067438D">
      <w:pPr>
        <w:spacing w:after="0" w:line="260" w:lineRule="atLeast"/>
        <w:jc w:val="both"/>
        <w:rPr>
          <w:rFonts w:cstheme="minorHAnsi"/>
          <w:sz w:val="24"/>
          <w:szCs w:val="24"/>
        </w:rPr>
      </w:pPr>
      <w:r w:rsidRPr="00F266A9">
        <w:rPr>
          <w:rFonts w:cstheme="minorHAnsi"/>
          <w:sz w:val="24"/>
          <w:szCs w:val="24"/>
        </w:rPr>
        <w:t xml:space="preserve">Zahteve naročnika v zvezi s predmetom naročila so razvidne iz </w:t>
      </w:r>
      <w:r w:rsidR="00834E32" w:rsidRPr="00A00EC4">
        <w:rPr>
          <w:rFonts w:cstheme="minorHAnsi"/>
          <w:sz w:val="24"/>
          <w:szCs w:val="24"/>
        </w:rPr>
        <w:t>obrazca »T</w:t>
      </w:r>
      <w:r w:rsidRPr="00A00EC4">
        <w:rPr>
          <w:rFonts w:cstheme="minorHAnsi"/>
          <w:sz w:val="24"/>
          <w:szCs w:val="24"/>
        </w:rPr>
        <w:t>ehničn</w:t>
      </w:r>
      <w:r w:rsidR="00802765" w:rsidRPr="00A00EC4">
        <w:rPr>
          <w:rFonts w:cstheme="minorHAnsi"/>
          <w:sz w:val="24"/>
          <w:szCs w:val="24"/>
        </w:rPr>
        <w:t>e</w:t>
      </w:r>
      <w:r w:rsidRPr="00A00EC4">
        <w:rPr>
          <w:rFonts w:cstheme="minorHAnsi"/>
          <w:sz w:val="24"/>
          <w:szCs w:val="24"/>
        </w:rPr>
        <w:t xml:space="preserve"> specifikacij</w:t>
      </w:r>
      <w:r w:rsidR="00802765" w:rsidRPr="00A00EC4">
        <w:rPr>
          <w:rFonts w:cstheme="minorHAnsi"/>
          <w:sz w:val="24"/>
          <w:szCs w:val="24"/>
        </w:rPr>
        <w:t>e</w:t>
      </w:r>
      <w:r w:rsidR="00A74E25">
        <w:rPr>
          <w:rFonts w:cstheme="minorHAnsi"/>
          <w:sz w:val="24"/>
          <w:szCs w:val="24"/>
        </w:rPr>
        <w:t xml:space="preserve"> s cenami</w:t>
      </w:r>
      <w:r w:rsidR="00834E32" w:rsidRPr="00A00EC4">
        <w:rPr>
          <w:rFonts w:cstheme="minorHAnsi"/>
          <w:sz w:val="24"/>
          <w:szCs w:val="24"/>
        </w:rPr>
        <w:t>«</w:t>
      </w:r>
      <w:r w:rsidRPr="00A00EC4">
        <w:rPr>
          <w:rFonts w:cstheme="minorHAnsi"/>
          <w:sz w:val="24"/>
          <w:szCs w:val="24"/>
        </w:rPr>
        <w:t>,</w:t>
      </w:r>
      <w:r w:rsidRPr="00F266A9">
        <w:rPr>
          <w:rFonts w:cstheme="minorHAnsi"/>
          <w:sz w:val="24"/>
          <w:szCs w:val="24"/>
        </w:rPr>
        <w:t xml:space="preserve"> ki </w:t>
      </w:r>
      <w:r w:rsidR="00802765" w:rsidRPr="00F266A9">
        <w:rPr>
          <w:rFonts w:cstheme="minorHAnsi"/>
          <w:sz w:val="24"/>
          <w:szCs w:val="24"/>
        </w:rPr>
        <w:t>je</w:t>
      </w:r>
      <w:r w:rsidRPr="00F266A9">
        <w:rPr>
          <w:rFonts w:cstheme="minorHAnsi"/>
          <w:sz w:val="24"/>
          <w:szCs w:val="24"/>
        </w:rPr>
        <w:t xml:space="preserve"> del te razpisne dokumentacije.</w:t>
      </w:r>
    </w:p>
    <w:p w14:paraId="1A44B10D" w14:textId="77777777" w:rsidR="00EE7A27" w:rsidRPr="000B2B5F" w:rsidRDefault="00EE7A27" w:rsidP="0067438D">
      <w:pPr>
        <w:spacing w:after="0" w:line="260" w:lineRule="atLeast"/>
        <w:jc w:val="both"/>
        <w:rPr>
          <w:rFonts w:cstheme="minorHAnsi"/>
          <w:sz w:val="24"/>
          <w:szCs w:val="24"/>
        </w:rPr>
      </w:pPr>
    </w:p>
    <w:p w14:paraId="58070128" w14:textId="60A7F364" w:rsidR="003F10F1" w:rsidRPr="000B2B5F" w:rsidRDefault="003F10F1" w:rsidP="008B67AB">
      <w:pPr>
        <w:spacing w:after="0"/>
        <w:rPr>
          <w:rFonts w:cstheme="minorHAnsi"/>
          <w:b/>
          <w:sz w:val="24"/>
          <w:szCs w:val="24"/>
        </w:rPr>
      </w:pPr>
      <w:r w:rsidRPr="000B2B5F">
        <w:rPr>
          <w:rFonts w:cstheme="minorHAnsi"/>
          <w:b/>
          <w:sz w:val="24"/>
          <w:szCs w:val="24"/>
        </w:rPr>
        <w:t>Splošni podatki o javnem naročilu:</w:t>
      </w:r>
    </w:p>
    <w:tbl>
      <w:tblPr>
        <w:tblStyle w:val="Tabelamrea"/>
        <w:tblW w:w="0" w:type="auto"/>
        <w:tblLook w:val="04A0" w:firstRow="1" w:lastRow="0" w:firstColumn="1" w:lastColumn="0" w:noHBand="0" w:noVBand="1"/>
      </w:tblPr>
      <w:tblGrid>
        <w:gridCol w:w="3510"/>
        <w:gridCol w:w="5529"/>
      </w:tblGrid>
      <w:tr w:rsidR="00326BF0" w:rsidRPr="000B2B5F" w14:paraId="7A3953EF" w14:textId="77777777" w:rsidTr="00523484">
        <w:tc>
          <w:tcPr>
            <w:tcW w:w="3510" w:type="dxa"/>
            <w:shd w:val="clear" w:color="auto" w:fill="DBE5F1" w:themeFill="accent1" w:themeFillTint="33"/>
          </w:tcPr>
          <w:p w14:paraId="1FC44003" w14:textId="77777777" w:rsidR="003F10F1" w:rsidRPr="000B2B5F" w:rsidRDefault="003F10F1" w:rsidP="000811DC">
            <w:pPr>
              <w:rPr>
                <w:rFonts w:cstheme="minorHAnsi"/>
                <w:sz w:val="24"/>
                <w:szCs w:val="24"/>
              </w:rPr>
            </w:pPr>
            <w:r w:rsidRPr="000B2B5F">
              <w:rPr>
                <w:rFonts w:cstheme="minorHAnsi"/>
                <w:sz w:val="24"/>
                <w:szCs w:val="24"/>
              </w:rPr>
              <w:t>Vrsta postopka</w:t>
            </w:r>
          </w:p>
        </w:tc>
        <w:sdt>
          <w:sdtPr>
            <w:rPr>
              <w:rFonts w:cstheme="minorHAnsi"/>
              <w:sz w:val="24"/>
              <w:szCs w:val="24"/>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EndPr/>
          <w:sdtContent>
            <w:tc>
              <w:tcPr>
                <w:tcW w:w="5529" w:type="dxa"/>
              </w:tcPr>
              <w:p w14:paraId="46D87CD2" w14:textId="43962724" w:rsidR="003F10F1" w:rsidRPr="000B2B5F" w:rsidRDefault="00FD4F06" w:rsidP="000811DC">
                <w:pPr>
                  <w:rPr>
                    <w:rFonts w:cstheme="minorHAnsi"/>
                    <w:sz w:val="24"/>
                    <w:szCs w:val="24"/>
                  </w:rPr>
                </w:pPr>
                <w:r>
                  <w:rPr>
                    <w:rFonts w:cstheme="minorHAnsi"/>
                    <w:sz w:val="24"/>
                    <w:szCs w:val="24"/>
                  </w:rPr>
                  <w:t>Odprti postopek.</w:t>
                </w:r>
              </w:p>
            </w:tc>
          </w:sdtContent>
        </w:sdt>
      </w:tr>
      <w:tr w:rsidR="00326BF0" w:rsidRPr="000B2B5F" w14:paraId="4C5C2D5E" w14:textId="77777777" w:rsidTr="00523484">
        <w:tc>
          <w:tcPr>
            <w:tcW w:w="3510" w:type="dxa"/>
            <w:shd w:val="clear" w:color="auto" w:fill="DBE5F1" w:themeFill="accent1" w:themeFillTint="33"/>
          </w:tcPr>
          <w:p w14:paraId="3820C179" w14:textId="77777777" w:rsidR="00610264" w:rsidRPr="000B2B5F" w:rsidRDefault="00610264" w:rsidP="00610264">
            <w:pPr>
              <w:rPr>
                <w:rFonts w:cstheme="minorHAnsi"/>
                <w:sz w:val="24"/>
                <w:szCs w:val="24"/>
              </w:rPr>
            </w:pPr>
            <w:r w:rsidRPr="000B2B5F">
              <w:rPr>
                <w:rFonts w:cstheme="minorHAnsi"/>
                <w:sz w:val="24"/>
                <w:szCs w:val="24"/>
              </w:rPr>
              <w:t>Način oddaje naročila</w:t>
            </w:r>
          </w:p>
        </w:tc>
        <w:tc>
          <w:tcPr>
            <w:tcW w:w="5529" w:type="dxa"/>
          </w:tcPr>
          <w:p w14:paraId="5BAB0E9B" w14:textId="7AE34981" w:rsidR="00610264" w:rsidRPr="000B2B5F" w:rsidRDefault="002F0521" w:rsidP="00610264">
            <w:pPr>
              <w:tabs>
                <w:tab w:val="right" w:pos="5313"/>
              </w:tabs>
              <w:rPr>
                <w:rFonts w:cstheme="minorHAnsi"/>
                <w:sz w:val="24"/>
                <w:szCs w:val="24"/>
              </w:rPr>
            </w:pPr>
            <w:sdt>
              <w:sdtPr>
                <w:rPr>
                  <w:rFonts w:cstheme="minorHAnsi"/>
                  <w:sz w:val="24"/>
                  <w:szCs w:val="24"/>
                </w:rPr>
                <w:id w:val="1455668028"/>
                <w:placeholder>
                  <w:docPart w:val="13044BA0091F4FF595663D723AF02C9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EndPr/>
              <w:sdtContent>
                <w:r w:rsidR="00802765" w:rsidRPr="000B2B5F">
                  <w:rPr>
                    <w:rFonts w:cstheme="minorHAnsi"/>
                    <w:sz w:val="24"/>
                    <w:szCs w:val="24"/>
                  </w:rPr>
                  <w:t>Naročilo se odda s sklenitvijo pogodbe.</w:t>
                </w:r>
              </w:sdtContent>
            </w:sdt>
          </w:p>
        </w:tc>
      </w:tr>
      <w:tr w:rsidR="00326BF0" w:rsidRPr="000B2B5F" w14:paraId="680B370F" w14:textId="77777777" w:rsidTr="00523484">
        <w:tc>
          <w:tcPr>
            <w:tcW w:w="3510" w:type="dxa"/>
            <w:shd w:val="clear" w:color="auto" w:fill="DBE5F1" w:themeFill="accent1" w:themeFillTint="33"/>
          </w:tcPr>
          <w:p w14:paraId="07455FEB" w14:textId="77777777" w:rsidR="00610264" w:rsidRPr="000B2B5F" w:rsidRDefault="00610264" w:rsidP="00610264">
            <w:pPr>
              <w:rPr>
                <w:rFonts w:cstheme="minorHAnsi"/>
                <w:sz w:val="24"/>
                <w:szCs w:val="24"/>
              </w:rPr>
            </w:pPr>
            <w:r w:rsidRPr="000B2B5F">
              <w:rPr>
                <w:rFonts w:cstheme="minorHAnsi"/>
                <w:sz w:val="24"/>
                <w:szCs w:val="24"/>
              </w:rPr>
              <w:t>Vrsta javnega naročila</w:t>
            </w:r>
          </w:p>
        </w:tc>
        <w:sdt>
          <w:sdtPr>
            <w:rPr>
              <w:rFonts w:cstheme="minorHAnsi"/>
              <w:sz w:val="24"/>
              <w:szCs w:val="24"/>
            </w:rPr>
            <w:id w:val="1860708169"/>
            <w:placeholder>
              <w:docPart w:val="69FA06806D7742AFAE36065FB83BC525"/>
            </w:placeholder>
            <w:dropDownList>
              <w:listItem w:value="Izberite element."/>
              <w:listItem w:displayText="Blago." w:value="Blago."/>
              <w:listItem w:displayText="Storitev." w:value="Storitev."/>
              <w:listItem w:displayText="Gradnja." w:value="Gradnja."/>
            </w:dropDownList>
          </w:sdtPr>
          <w:sdtEndPr/>
          <w:sdtContent>
            <w:tc>
              <w:tcPr>
                <w:tcW w:w="5529" w:type="dxa"/>
              </w:tcPr>
              <w:p w14:paraId="0B7D7C03" w14:textId="64207791" w:rsidR="00610264" w:rsidRPr="000B2B5F" w:rsidRDefault="00ED7BDA" w:rsidP="00610264">
                <w:pPr>
                  <w:rPr>
                    <w:rFonts w:cstheme="minorHAnsi"/>
                    <w:sz w:val="24"/>
                    <w:szCs w:val="24"/>
                  </w:rPr>
                </w:pPr>
                <w:r w:rsidRPr="000B2B5F">
                  <w:rPr>
                    <w:rFonts w:cstheme="minorHAnsi"/>
                    <w:sz w:val="24"/>
                    <w:szCs w:val="24"/>
                  </w:rPr>
                  <w:t>Blago.</w:t>
                </w:r>
              </w:p>
            </w:tc>
          </w:sdtContent>
        </w:sdt>
      </w:tr>
      <w:tr w:rsidR="00326BF0" w:rsidRPr="000B2B5F" w14:paraId="5D4C4C99" w14:textId="77777777" w:rsidTr="00523484">
        <w:tc>
          <w:tcPr>
            <w:tcW w:w="3510" w:type="dxa"/>
            <w:shd w:val="clear" w:color="auto" w:fill="DBE5F1" w:themeFill="accent1" w:themeFillTint="33"/>
          </w:tcPr>
          <w:p w14:paraId="114C2E97" w14:textId="77777777" w:rsidR="00610264" w:rsidRPr="000B2B5F" w:rsidRDefault="00610264" w:rsidP="00610264">
            <w:pPr>
              <w:rPr>
                <w:rFonts w:cstheme="minorHAnsi"/>
                <w:sz w:val="24"/>
                <w:szCs w:val="24"/>
              </w:rPr>
            </w:pPr>
            <w:r w:rsidRPr="000B2B5F">
              <w:rPr>
                <w:rFonts w:cstheme="minorHAnsi"/>
                <w:sz w:val="24"/>
                <w:szCs w:val="24"/>
              </w:rPr>
              <w:t>Sklopi</w:t>
            </w:r>
          </w:p>
        </w:tc>
        <w:sdt>
          <w:sdtPr>
            <w:rPr>
              <w:rFonts w:cstheme="minorHAnsi"/>
              <w:sz w:val="24"/>
              <w:szCs w:val="24"/>
            </w:rPr>
            <w:id w:val="1650706162"/>
            <w:placeholder>
              <w:docPart w:val="CE13C202F7B147B3A8B83165F84929D9"/>
            </w:placeholder>
            <w:dropDownList>
              <w:listItem w:value="Izberite element."/>
              <w:listItem w:displayText="Naročilo ni razdeljeno na sklope; ponudbe se odda za celotno javno naročilo." w:value="Naročilo ni razdeljeno na sklope; ponudbe se odda za celotno javno naročilo."/>
              <w:listItem w:displayText="Naročilo je razdeljeno na sklope; ponudbe se odda za enega ali več sklopov." w:value="Naročilo je razdeljeno na sklope; ponudbe se odda za enega ali več sklopov."/>
            </w:dropDownList>
          </w:sdtPr>
          <w:sdtEndPr/>
          <w:sdtContent>
            <w:tc>
              <w:tcPr>
                <w:tcW w:w="5529" w:type="dxa"/>
              </w:tcPr>
              <w:p w14:paraId="32A41F2A" w14:textId="69510D04" w:rsidR="00610264" w:rsidRPr="000B2B5F" w:rsidRDefault="002629C1" w:rsidP="00610264">
                <w:pPr>
                  <w:rPr>
                    <w:rFonts w:cstheme="minorHAnsi"/>
                    <w:sz w:val="24"/>
                    <w:szCs w:val="24"/>
                  </w:rPr>
                </w:pPr>
                <w:r>
                  <w:rPr>
                    <w:rFonts w:cstheme="minorHAnsi"/>
                    <w:sz w:val="24"/>
                    <w:szCs w:val="24"/>
                  </w:rPr>
                  <w:t>Naročilo je razdeljeno na sklope; ponudbe se odda za enega ali več sklopov.</w:t>
                </w:r>
              </w:p>
            </w:tc>
          </w:sdtContent>
        </w:sdt>
      </w:tr>
      <w:tr w:rsidR="00326BF0" w:rsidRPr="000B2B5F" w14:paraId="1832D1AD" w14:textId="77777777" w:rsidTr="00523484">
        <w:tc>
          <w:tcPr>
            <w:tcW w:w="3510" w:type="dxa"/>
            <w:shd w:val="clear" w:color="auto" w:fill="DBE5F1" w:themeFill="accent1" w:themeFillTint="33"/>
          </w:tcPr>
          <w:p w14:paraId="53236837" w14:textId="77777777" w:rsidR="00610264" w:rsidRPr="000B2B5F" w:rsidRDefault="00610264" w:rsidP="00610264">
            <w:pPr>
              <w:rPr>
                <w:rFonts w:cstheme="minorHAnsi"/>
                <w:sz w:val="24"/>
                <w:szCs w:val="24"/>
              </w:rPr>
            </w:pPr>
            <w:r w:rsidRPr="000B2B5F">
              <w:rPr>
                <w:rFonts w:cstheme="minorHAnsi"/>
                <w:sz w:val="24"/>
                <w:szCs w:val="24"/>
              </w:rPr>
              <w:t xml:space="preserve">Variantne ponudbe </w:t>
            </w:r>
          </w:p>
        </w:tc>
        <w:tc>
          <w:tcPr>
            <w:tcW w:w="5529" w:type="dxa"/>
          </w:tcPr>
          <w:p w14:paraId="1061EFA2" w14:textId="611380E8" w:rsidR="00610264" w:rsidRPr="000B2B5F" w:rsidRDefault="002F0521" w:rsidP="00610264">
            <w:pPr>
              <w:rPr>
                <w:rFonts w:cstheme="minorHAnsi"/>
                <w:sz w:val="24"/>
                <w:szCs w:val="24"/>
              </w:rPr>
            </w:pPr>
            <w:sdt>
              <w:sdtPr>
                <w:rPr>
                  <w:rFonts w:cstheme="minorHAnsi"/>
                  <w:sz w:val="24"/>
                  <w:szCs w:val="24"/>
                </w:rPr>
                <w:id w:val="-1729678028"/>
                <w:placeholder>
                  <w:docPart w:val="000781DB0E9045D9B8EC2D898063B82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EndPr/>
              <w:sdtContent>
                <w:r w:rsidR="00802765" w:rsidRPr="000B2B5F">
                  <w:rPr>
                    <w:rFonts w:cstheme="minorHAnsi"/>
                    <w:sz w:val="24"/>
                    <w:szCs w:val="24"/>
                  </w:rPr>
                  <w:t>Niso dopustne in se ne bodo upoštevale.</w:t>
                </w:r>
              </w:sdtContent>
            </w:sdt>
          </w:p>
        </w:tc>
      </w:tr>
      <w:tr w:rsidR="00326BF0" w:rsidRPr="000B2B5F" w14:paraId="6B1B0A13" w14:textId="77777777" w:rsidTr="00523484">
        <w:tc>
          <w:tcPr>
            <w:tcW w:w="3510" w:type="dxa"/>
            <w:shd w:val="clear" w:color="auto" w:fill="DBE5F1" w:themeFill="accent1" w:themeFillTint="33"/>
          </w:tcPr>
          <w:p w14:paraId="70A299AF" w14:textId="77777777" w:rsidR="00610264" w:rsidRPr="000B2B5F" w:rsidRDefault="00610264" w:rsidP="00610264">
            <w:pPr>
              <w:rPr>
                <w:rFonts w:cstheme="minorHAnsi"/>
                <w:sz w:val="24"/>
                <w:szCs w:val="24"/>
              </w:rPr>
            </w:pPr>
            <w:r w:rsidRPr="000B2B5F">
              <w:rPr>
                <w:rFonts w:cstheme="minorHAnsi"/>
                <w:sz w:val="24"/>
                <w:szCs w:val="24"/>
              </w:rPr>
              <w:t>Rok veljavnosti ponudbe</w:t>
            </w:r>
          </w:p>
        </w:tc>
        <w:tc>
          <w:tcPr>
            <w:tcW w:w="5529" w:type="dxa"/>
            <w:shd w:val="clear" w:color="auto" w:fill="FFFFFF" w:themeFill="background1"/>
          </w:tcPr>
          <w:p w14:paraId="28EEC57D" w14:textId="4AB496C1" w:rsidR="00610264" w:rsidRPr="00DD4DA9" w:rsidRDefault="00FD4F06" w:rsidP="00610264">
            <w:pPr>
              <w:rPr>
                <w:rFonts w:cstheme="minorHAnsi"/>
                <w:sz w:val="24"/>
                <w:szCs w:val="24"/>
              </w:rPr>
            </w:pPr>
            <w:r>
              <w:rPr>
                <w:rFonts w:cstheme="minorHAnsi"/>
                <w:sz w:val="24"/>
                <w:szCs w:val="24"/>
              </w:rPr>
              <w:t>120</w:t>
            </w:r>
            <w:r w:rsidR="005D242D" w:rsidRPr="00DD4DA9">
              <w:rPr>
                <w:rFonts w:cstheme="minorHAnsi"/>
                <w:sz w:val="24"/>
                <w:szCs w:val="24"/>
              </w:rPr>
              <w:t xml:space="preserve"> dni od roka za oddajo ponudb.</w:t>
            </w:r>
          </w:p>
        </w:tc>
      </w:tr>
      <w:tr w:rsidR="00326BF0" w:rsidRPr="000B2B5F" w14:paraId="56953928" w14:textId="77777777" w:rsidTr="00523484">
        <w:tc>
          <w:tcPr>
            <w:tcW w:w="3510" w:type="dxa"/>
            <w:shd w:val="clear" w:color="auto" w:fill="DBE5F1" w:themeFill="accent1" w:themeFillTint="33"/>
          </w:tcPr>
          <w:p w14:paraId="075E678D" w14:textId="77777777" w:rsidR="00610264" w:rsidRPr="000B2B5F" w:rsidRDefault="00610264" w:rsidP="00610264">
            <w:pPr>
              <w:rPr>
                <w:rFonts w:cstheme="minorHAnsi"/>
                <w:sz w:val="24"/>
                <w:szCs w:val="24"/>
              </w:rPr>
            </w:pPr>
            <w:r w:rsidRPr="000B2B5F">
              <w:rPr>
                <w:rFonts w:cstheme="minorHAnsi"/>
                <w:sz w:val="24"/>
                <w:szCs w:val="24"/>
              </w:rPr>
              <w:t xml:space="preserve">Jezik </w:t>
            </w:r>
            <w:bookmarkStart w:id="7" w:name="_Hlk129671688"/>
            <w:r w:rsidRPr="000B2B5F">
              <w:rPr>
                <w:rFonts w:cstheme="minorHAnsi"/>
                <w:sz w:val="24"/>
                <w:szCs w:val="24"/>
              </w:rPr>
              <w:t>v postopku javnega naročila</w:t>
            </w:r>
            <w:bookmarkEnd w:id="7"/>
          </w:p>
        </w:tc>
        <w:tc>
          <w:tcPr>
            <w:tcW w:w="5529" w:type="dxa"/>
          </w:tcPr>
          <w:p w14:paraId="657BB9D6" w14:textId="7AE35FE0" w:rsidR="007D1517" w:rsidRPr="000B2B5F" w:rsidRDefault="00610264" w:rsidP="00FD4F06">
            <w:pPr>
              <w:jc w:val="both"/>
              <w:rPr>
                <w:rFonts w:cstheme="minorHAnsi"/>
                <w:sz w:val="24"/>
                <w:szCs w:val="24"/>
              </w:rPr>
            </w:pPr>
            <w:r w:rsidRPr="000B2B5F">
              <w:rPr>
                <w:rFonts w:cstheme="minorHAnsi"/>
                <w:sz w:val="24"/>
                <w:szCs w:val="24"/>
              </w:rPr>
              <w:t xml:space="preserve">Postopek javnega naročanja poteka v slovenskem jeziku. </w:t>
            </w:r>
          </w:p>
        </w:tc>
      </w:tr>
      <w:tr w:rsidR="00326BF0" w:rsidRPr="000B2B5F" w14:paraId="19210905" w14:textId="77777777" w:rsidTr="00523484">
        <w:tc>
          <w:tcPr>
            <w:tcW w:w="3510" w:type="dxa"/>
            <w:shd w:val="clear" w:color="auto" w:fill="DBE5F1" w:themeFill="accent1" w:themeFillTint="33"/>
          </w:tcPr>
          <w:p w14:paraId="35BE9B62" w14:textId="77777777" w:rsidR="00610264" w:rsidRPr="000B2B5F" w:rsidRDefault="00610264" w:rsidP="00610264">
            <w:pPr>
              <w:rPr>
                <w:rFonts w:cstheme="minorHAnsi"/>
                <w:sz w:val="24"/>
                <w:szCs w:val="24"/>
              </w:rPr>
            </w:pPr>
            <w:r w:rsidRPr="000B2B5F">
              <w:rPr>
                <w:rFonts w:cstheme="minorHAnsi"/>
                <w:sz w:val="24"/>
                <w:szCs w:val="24"/>
              </w:rPr>
              <w:t>Stroški prijave</w:t>
            </w:r>
          </w:p>
        </w:tc>
        <w:tc>
          <w:tcPr>
            <w:tcW w:w="5529" w:type="dxa"/>
          </w:tcPr>
          <w:p w14:paraId="6C5BCEFF" w14:textId="77777777" w:rsidR="00610264" w:rsidRPr="000B2B5F" w:rsidRDefault="00610264" w:rsidP="00FD4F06">
            <w:pPr>
              <w:jc w:val="both"/>
              <w:rPr>
                <w:rFonts w:cstheme="minorHAnsi"/>
                <w:sz w:val="24"/>
                <w:szCs w:val="24"/>
              </w:rPr>
            </w:pPr>
            <w:r w:rsidRPr="000B2B5F">
              <w:rPr>
                <w:rFonts w:cstheme="minorHAnsi"/>
                <w:sz w:val="24"/>
                <w:szCs w:val="24"/>
              </w:rPr>
              <w:t>Vse stroške povezane s pripravo in predložitvijo ponudbe nosi ponudnik.</w:t>
            </w:r>
          </w:p>
        </w:tc>
      </w:tr>
      <w:tr w:rsidR="00326BF0" w:rsidRPr="000B2B5F" w14:paraId="26DB7976" w14:textId="77777777" w:rsidTr="00523484">
        <w:tc>
          <w:tcPr>
            <w:tcW w:w="3510" w:type="dxa"/>
            <w:shd w:val="clear" w:color="auto" w:fill="DBE5F1" w:themeFill="accent1" w:themeFillTint="33"/>
          </w:tcPr>
          <w:p w14:paraId="2363CC60" w14:textId="77777777" w:rsidR="00610264" w:rsidRPr="000B2B5F" w:rsidRDefault="00610264" w:rsidP="00610264">
            <w:pPr>
              <w:rPr>
                <w:rFonts w:cstheme="minorHAnsi"/>
                <w:sz w:val="24"/>
                <w:szCs w:val="24"/>
              </w:rPr>
            </w:pPr>
            <w:r w:rsidRPr="000B2B5F">
              <w:rPr>
                <w:rFonts w:cstheme="minorHAnsi"/>
                <w:sz w:val="24"/>
                <w:szCs w:val="24"/>
              </w:rPr>
              <w:t>Pravna podlaga</w:t>
            </w:r>
          </w:p>
        </w:tc>
        <w:tc>
          <w:tcPr>
            <w:tcW w:w="5529" w:type="dxa"/>
          </w:tcPr>
          <w:p w14:paraId="46A44442" w14:textId="77777777" w:rsidR="00610264" w:rsidRPr="000B2B5F" w:rsidRDefault="00610264" w:rsidP="00610264">
            <w:pPr>
              <w:jc w:val="both"/>
              <w:rPr>
                <w:rFonts w:cstheme="minorHAnsi"/>
                <w:sz w:val="24"/>
                <w:szCs w:val="24"/>
              </w:rPr>
            </w:pPr>
            <w:r w:rsidRPr="000B2B5F">
              <w:rPr>
                <w:rFonts w:cstheme="minorHAnsi"/>
                <w:sz w:val="24"/>
                <w:szCs w:val="24"/>
              </w:rPr>
              <w:t>Postopek oddaje javnega naročila se izvaja na podlagi veljavnega zakona in podzakonskih aktov, ki urejajo javno naročanje, v skladu z veljavno zakonodajo, ki ureja področje javnih financ ter področje, ki je predmet javnega naročila.</w:t>
            </w:r>
          </w:p>
        </w:tc>
      </w:tr>
      <w:tr w:rsidR="00D308BD" w:rsidRPr="000B2B5F" w14:paraId="5FD25533" w14:textId="77777777" w:rsidTr="00523484">
        <w:tc>
          <w:tcPr>
            <w:tcW w:w="3510" w:type="dxa"/>
            <w:shd w:val="clear" w:color="auto" w:fill="DBE5F1" w:themeFill="accent1" w:themeFillTint="33"/>
          </w:tcPr>
          <w:p w14:paraId="02FD20F8" w14:textId="77777777" w:rsidR="00D308BD" w:rsidRPr="000B2B5F" w:rsidRDefault="00D308BD" w:rsidP="00D308BD">
            <w:pPr>
              <w:rPr>
                <w:rFonts w:cstheme="minorHAnsi"/>
                <w:sz w:val="24"/>
                <w:szCs w:val="24"/>
              </w:rPr>
            </w:pPr>
            <w:r w:rsidRPr="000B2B5F">
              <w:rPr>
                <w:rFonts w:cstheme="minorHAnsi"/>
                <w:sz w:val="24"/>
                <w:szCs w:val="24"/>
              </w:rPr>
              <w:t>Sestava razpisne dokumentacije</w:t>
            </w:r>
          </w:p>
        </w:tc>
        <w:tc>
          <w:tcPr>
            <w:tcW w:w="5529" w:type="dxa"/>
          </w:tcPr>
          <w:p w14:paraId="43E67806" w14:textId="64D34751" w:rsidR="00D308BD" w:rsidRPr="00E65B41" w:rsidRDefault="000B2B5F" w:rsidP="0082049B">
            <w:pPr>
              <w:pStyle w:val="Odstavekseznama"/>
              <w:numPr>
                <w:ilvl w:val="0"/>
                <w:numId w:val="7"/>
              </w:numPr>
              <w:jc w:val="both"/>
              <w:rPr>
                <w:rFonts w:cstheme="minorHAnsi"/>
                <w:sz w:val="24"/>
                <w:szCs w:val="24"/>
              </w:rPr>
            </w:pPr>
            <w:r w:rsidRPr="00E65B41">
              <w:rPr>
                <w:rFonts w:cstheme="minorHAnsi"/>
                <w:sz w:val="24"/>
                <w:szCs w:val="24"/>
              </w:rPr>
              <w:t>Navodila ponudnikom za pripravo ponudbe</w:t>
            </w:r>
          </w:p>
          <w:p w14:paraId="231CD766" w14:textId="202A9763" w:rsidR="00B5189A" w:rsidRPr="00E65B41" w:rsidRDefault="00B5189A" w:rsidP="0082049B">
            <w:pPr>
              <w:pStyle w:val="Odstavekseznama"/>
              <w:numPr>
                <w:ilvl w:val="0"/>
                <w:numId w:val="7"/>
              </w:numPr>
              <w:jc w:val="both"/>
              <w:rPr>
                <w:rFonts w:cstheme="minorHAnsi"/>
                <w:sz w:val="24"/>
                <w:szCs w:val="24"/>
              </w:rPr>
            </w:pPr>
            <w:r w:rsidRPr="00E65B41">
              <w:rPr>
                <w:rFonts w:cstheme="minorHAnsi"/>
                <w:sz w:val="24"/>
                <w:szCs w:val="24"/>
              </w:rPr>
              <w:t>Tehničn</w:t>
            </w:r>
            <w:r w:rsidR="00A00EC4" w:rsidRPr="00E65B41">
              <w:rPr>
                <w:rFonts w:cstheme="minorHAnsi"/>
                <w:sz w:val="24"/>
                <w:szCs w:val="24"/>
              </w:rPr>
              <w:t>e</w:t>
            </w:r>
            <w:r w:rsidRPr="00E65B41">
              <w:rPr>
                <w:rFonts w:cstheme="minorHAnsi"/>
                <w:sz w:val="24"/>
                <w:szCs w:val="24"/>
              </w:rPr>
              <w:t xml:space="preserve"> specifikacij</w:t>
            </w:r>
            <w:r w:rsidR="00834E32" w:rsidRPr="00E65B41">
              <w:rPr>
                <w:rFonts w:cstheme="minorHAnsi"/>
                <w:sz w:val="24"/>
                <w:szCs w:val="24"/>
              </w:rPr>
              <w:t>e</w:t>
            </w:r>
            <w:r w:rsidR="00A00EC4" w:rsidRPr="00E65B41">
              <w:rPr>
                <w:rFonts w:cstheme="minorHAnsi"/>
                <w:sz w:val="24"/>
                <w:szCs w:val="24"/>
              </w:rPr>
              <w:t xml:space="preserve"> s </w:t>
            </w:r>
            <w:r w:rsidR="00517B6E" w:rsidRPr="00E65B41">
              <w:rPr>
                <w:rFonts w:cstheme="minorHAnsi"/>
                <w:sz w:val="24"/>
                <w:szCs w:val="24"/>
              </w:rPr>
              <w:t>cenami</w:t>
            </w:r>
            <w:r w:rsidRPr="00E65B41">
              <w:rPr>
                <w:rFonts w:cstheme="minorHAnsi"/>
                <w:sz w:val="24"/>
                <w:szCs w:val="24"/>
              </w:rPr>
              <w:t>.</w:t>
            </w:r>
          </w:p>
          <w:p w14:paraId="1C71A70C" w14:textId="516F4F59" w:rsidR="00A00EC4" w:rsidRPr="00E65B41" w:rsidRDefault="00A00EC4" w:rsidP="0082049B">
            <w:pPr>
              <w:pStyle w:val="Odstavekseznama"/>
              <w:numPr>
                <w:ilvl w:val="0"/>
                <w:numId w:val="7"/>
              </w:numPr>
              <w:jc w:val="both"/>
              <w:rPr>
                <w:rFonts w:cstheme="minorHAnsi"/>
                <w:sz w:val="24"/>
                <w:szCs w:val="24"/>
              </w:rPr>
            </w:pPr>
            <w:r w:rsidRPr="00E65B41">
              <w:rPr>
                <w:rFonts w:cstheme="minorHAnsi"/>
                <w:sz w:val="24"/>
                <w:szCs w:val="24"/>
              </w:rPr>
              <w:t>Obrazec »</w:t>
            </w:r>
            <w:r w:rsidR="00517B6E" w:rsidRPr="00E65B41">
              <w:rPr>
                <w:rFonts w:cstheme="minorHAnsi"/>
                <w:sz w:val="24"/>
                <w:szCs w:val="24"/>
              </w:rPr>
              <w:t>Ponudbeni predračun</w:t>
            </w:r>
            <w:r w:rsidR="006817C3">
              <w:rPr>
                <w:rFonts w:cstheme="minorHAnsi"/>
                <w:sz w:val="24"/>
                <w:szCs w:val="24"/>
              </w:rPr>
              <w:t>-rekapitulacija</w:t>
            </w:r>
            <w:r w:rsidRPr="00E65B41">
              <w:rPr>
                <w:rFonts w:cstheme="minorHAnsi"/>
                <w:sz w:val="24"/>
                <w:szCs w:val="24"/>
              </w:rPr>
              <w:t>«.</w:t>
            </w:r>
          </w:p>
          <w:p w14:paraId="38FE6C47" w14:textId="77777777" w:rsidR="00651FAA" w:rsidRPr="00E65B41" w:rsidRDefault="00651FAA" w:rsidP="0082049B">
            <w:pPr>
              <w:pStyle w:val="Odstavekseznama"/>
              <w:numPr>
                <w:ilvl w:val="0"/>
                <w:numId w:val="7"/>
              </w:numPr>
              <w:jc w:val="both"/>
              <w:rPr>
                <w:rFonts w:cstheme="minorHAnsi"/>
                <w:sz w:val="24"/>
                <w:szCs w:val="24"/>
              </w:rPr>
            </w:pPr>
            <w:bookmarkStart w:id="8" w:name="_Hlk161647170"/>
            <w:r w:rsidRPr="00E65B41">
              <w:rPr>
                <w:rFonts w:cstheme="minorHAnsi"/>
                <w:sz w:val="24"/>
                <w:szCs w:val="24"/>
              </w:rPr>
              <w:t>Obrazec »Prijava«.</w:t>
            </w:r>
          </w:p>
          <w:p w14:paraId="55AB6BDC" w14:textId="30460D60" w:rsidR="00D308BD" w:rsidRDefault="00D308BD" w:rsidP="0082049B">
            <w:pPr>
              <w:pStyle w:val="Odstavekseznama"/>
              <w:numPr>
                <w:ilvl w:val="0"/>
                <w:numId w:val="7"/>
              </w:numPr>
              <w:rPr>
                <w:rFonts w:cstheme="minorHAnsi"/>
                <w:sz w:val="24"/>
                <w:szCs w:val="24"/>
              </w:rPr>
            </w:pPr>
            <w:bookmarkStart w:id="9" w:name="_Hlk143595288"/>
            <w:bookmarkStart w:id="10" w:name="_Hlk156897591"/>
            <w:r w:rsidRPr="00E65B41">
              <w:rPr>
                <w:rFonts w:cstheme="minorHAnsi"/>
                <w:sz w:val="24"/>
                <w:szCs w:val="24"/>
              </w:rPr>
              <w:t>Obrazec »ESPD«.</w:t>
            </w:r>
          </w:p>
          <w:p w14:paraId="1C2AB5F2" w14:textId="4EC11A09" w:rsidR="000D16B1" w:rsidRPr="00E65B41" w:rsidRDefault="000D16B1" w:rsidP="0082049B">
            <w:pPr>
              <w:pStyle w:val="Odstavekseznama"/>
              <w:numPr>
                <w:ilvl w:val="0"/>
                <w:numId w:val="7"/>
              </w:numPr>
              <w:rPr>
                <w:rFonts w:cstheme="minorHAnsi"/>
                <w:sz w:val="24"/>
                <w:szCs w:val="24"/>
              </w:rPr>
            </w:pPr>
            <w:r>
              <w:rPr>
                <w:rFonts w:cstheme="minorHAnsi"/>
                <w:sz w:val="24"/>
                <w:szCs w:val="24"/>
              </w:rPr>
              <w:t>Obrazec »Lastna izjava ponudnika«.</w:t>
            </w:r>
          </w:p>
          <w:p w14:paraId="29DC7BCD" w14:textId="201ACCC0" w:rsidR="00DD4DA9" w:rsidRDefault="00DD4DA9" w:rsidP="0082049B">
            <w:pPr>
              <w:pStyle w:val="Odstavekseznama"/>
              <w:numPr>
                <w:ilvl w:val="0"/>
                <w:numId w:val="7"/>
              </w:numPr>
              <w:rPr>
                <w:rFonts w:cstheme="minorHAnsi"/>
                <w:sz w:val="24"/>
                <w:szCs w:val="24"/>
              </w:rPr>
            </w:pPr>
            <w:r w:rsidRPr="00E65B41">
              <w:rPr>
                <w:rFonts w:cstheme="minorHAnsi"/>
                <w:sz w:val="24"/>
                <w:szCs w:val="24"/>
              </w:rPr>
              <w:t>Obrazec »Izjava o lastniških deležih«.</w:t>
            </w:r>
          </w:p>
          <w:p w14:paraId="4FADE193" w14:textId="60EE086A" w:rsidR="00E65B41" w:rsidRDefault="00E65B41" w:rsidP="0082049B">
            <w:pPr>
              <w:pStyle w:val="Odstavekseznama"/>
              <w:numPr>
                <w:ilvl w:val="0"/>
                <w:numId w:val="7"/>
              </w:numPr>
              <w:rPr>
                <w:rFonts w:cstheme="minorHAnsi"/>
                <w:sz w:val="24"/>
                <w:szCs w:val="24"/>
              </w:rPr>
            </w:pPr>
            <w:r w:rsidRPr="00E65B41">
              <w:rPr>
                <w:rFonts w:cstheme="minorHAnsi"/>
                <w:sz w:val="24"/>
                <w:szCs w:val="24"/>
              </w:rPr>
              <w:t xml:space="preserve">Obrazec </w:t>
            </w:r>
            <w:r>
              <w:rPr>
                <w:rFonts w:cstheme="minorHAnsi"/>
                <w:sz w:val="24"/>
                <w:szCs w:val="24"/>
              </w:rPr>
              <w:t>»</w:t>
            </w:r>
            <w:r w:rsidRPr="00E65B41">
              <w:rPr>
                <w:rFonts w:cstheme="minorHAnsi"/>
                <w:sz w:val="24"/>
                <w:szCs w:val="24"/>
              </w:rPr>
              <w:t>Izjava o lokalnem izvoru</w:t>
            </w:r>
            <w:r>
              <w:rPr>
                <w:rFonts w:cstheme="minorHAnsi"/>
                <w:sz w:val="24"/>
                <w:szCs w:val="24"/>
              </w:rPr>
              <w:t>«.</w:t>
            </w:r>
          </w:p>
          <w:p w14:paraId="7CCD7C99" w14:textId="1300EA2B" w:rsidR="00E65B41" w:rsidRPr="00E65B41" w:rsidRDefault="00E65B41" w:rsidP="0082049B">
            <w:pPr>
              <w:pStyle w:val="Odstavekseznama"/>
              <w:numPr>
                <w:ilvl w:val="0"/>
                <w:numId w:val="7"/>
              </w:numPr>
              <w:rPr>
                <w:rFonts w:cstheme="minorHAnsi"/>
                <w:sz w:val="24"/>
                <w:szCs w:val="24"/>
              </w:rPr>
            </w:pPr>
            <w:r w:rsidRPr="00E65B41">
              <w:rPr>
                <w:rFonts w:cstheme="minorHAnsi"/>
                <w:sz w:val="24"/>
                <w:szCs w:val="24"/>
              </w:rPr>
              <w:t xml:space="preserve">Obrazec </w:t>
            </w:r>
            <w:r>
              <w:rPr>
                <w:rFonts w:cstheme="minorHAnsi"/>
                <w:sz w:val="24"/>
                <w:szCs w:val="24"/>
              </w:rPr>
              <w:t>»</w:t>
            </w:r>
            <w:r w:rsidRPr="00E65B41">
              <w:rPr>
                <w:rFonts w:cstheme="minorHAnsi"/>
                <w:sz w:val="24"/>
                <w:szCs w:val="24"/>
              </w:rPr>
              <w:t>Izjava o skladnosti z Uredbo o zelenem javnem naročanju</w:t>
            </w:r>
            <w:r>
              <w:rPr>
                <w:rFonts w:cstheme="minorHAnsi"/>
                <w:sz w:val="24"/>
                <w:szCs w:val="24"/>
              </w:rPr>
              <w:t>«.</w:t>
            </w:r>
          </w:p>
          <w:p w14:paraId="564C1B01" w14:textId="26C5ABFE" w:rsidR="00DD4DA9" w:rsidRDefault="00DD4DA9" w:rsidP="0082049B">
            <w:pPr>
              <w:pStyle w:val="Odstavekseznama"/>
              <w:numPr>
                <w:ilvl w:val="0"/>
                <w:numId w:val="7"/>
              </w:numPr>
              <w:rPr>
                <w:rFonts w:cstheme="minorHAnsi"/>
                <w:sz w:val="24"/>
                <w:szCs w:val="24"/>
              </w:rPr>
            </w:pPr>
            <w:r w:rsidRPr="00E65B41">
              <w:rPr>
                <w:rFonts w:cstheme="minorHAnsi"/>
                <w:sz w:val="24"/>
                <w:szCs w:val="24"/>
              </w:rPr>
              <w:t xml:space="preserve">Obrazec </w:t>
            </w:r>
            <w:r w:rsidR="004A503F" w:rsidRPr="00E65B41">
              <w:rPr>
                <w:rFonts w:cstheme="minorHAnsi"/>
                <w:sz w:val="24"/>
                <w:szCs w:val="24"/>
              </w:rPr>
              <w:t>»</w:t>
            </w:r>
            <w:r w:rsidR="00A00EC4" w:rsidRPr="00E65B41">
              <w:rPr>
                <w:rFonts w:cstheme="minorHAnsi"/>
                <w:sz w:val="24"/>
                <w:szCs w:val="24"/>
              </w:rPr>
              <w:t>Menica za resnost ponudbe</w:t>
            </w:r>
            <w:r w:rsidR="004A503F" w:rsidRPr="00E65B41">
              <w:rPr>
                <w:rFonts w:cstheme="minorHAnsi"/>
                <w:sz w:val="24"/>
                <w:szCs w:val="24"/>
              </w:rPr>
              <w:t>«</w:t>
            </w:r>
            <w:r w:rsidR="00E65B41">
              <w:rPr>
                <w:rFonts w:cstheme="minorHAnsi"/>
                <w:sz w:val="24"/>
                <w:szCs w:val="24"/>
              </w:rPr>
              <w:t>.</w:t>
            </w:r>
          </w:p>
          <w:p w14:paraId="78F6A4FD" w14:textId="05BE54AD" w:rsidR="00E65B41" w:rsidRPr="00E65B41" w:rsidRDefault="00E65B41" w:rsidP="0082049B">
            <w:pPr>
              <w:pStyle w:val="Odstavekseznama"/>
              <w:numPr>
                <w:ilvl w:val="0"/>
                <w:numId w:val="7"/>
              </w:numPr>
              <w:rPr>
                <w:rFonts w:cstheme="minorHAnsi"/>
                <w:sz w:val="24"/>
                <w:szCs w:val="24"/>
              </w:rPr>
            </w:pPr>
            <w:r w:rsidRPr="00E65B41">
              <w:rPr>
                <w:rFonts w:cstheme="minorHAnsi"/>
                <w:sz w:val="24"/>
                <w:szCs w:val="24"/>
              </w:rPr>
              <w:lastRenderedPageBreak/>
              <w:t xml:space="preserve">Obrazec </w:t>
            </w:r>
            <w:r>
              <w:rPr>
                <w:rFonts w:cstheme="minorHAnsi"/>
                <w:sz w:val="24"/>
                <w:szCs w:val="24"/>
              </w:rPr>
              <w:t>»</w:t>
            </w:r>
            <w:r w:rsidRPr="00E65B41">
              <w:rPr>
                <w:rFonts w:cstheme="minorHAnsi"/>
                <w:sz w:val="24"/>
                <w:szCs w:val="24"/>
              </w:rPr>
              <w:t>Ovojnica</w:t>
            </w:r>
            <w:r>
              <w:rPr>
                <w:rFonts w:cstheme="minorHAnsi"/>
                <w:sz w:val="24"/>
                <w:szCs w:val="24"/>
              </w:rPr>
              <w:t>«.</w:t>
            </w:r>
          </w:p>
          <w:p w14:paraId="640FFAD8" w14:textId="3BF8ED12" w:rsidR="006A182C" w:rsidRPr="00E65B41" w:rsidRDefault="006A182C" w:rsidP="0082049B">
            <w:pPr>
              <w:pStyle w:val="Odstavekseznama"/>
              <w:numPr>
                <w:ilvl w:val="0"/>
                <w:numId w:val="7"/>
              </w:numPr>
              <w:rPr>
                <w:rFonts w:cstheme="minorHAnsi"/>
                <w:sz w:val="24"/>
                <w:szCs w:val="24"/>
              </w:rPr>
            </w:pPr>
            <w:r w:rsidRPr="00E65B41">
              <w:rPr>
                <w:rFonts w:cstheme="minorHAnsi"/>
                <w:sz w:val="24"/>
                <w:szCs w:val="24"/>
              </w:rPr>
              <w:t>Obrazec »</w:t>
            </w:r>
            <w:r w:rsidR="00A00EC4" w:rsidRPr="00E65B41">
              <w:rPr>
                <w:rFonts w:cstheme="minorHAnsi"/>
                <w:sz w:val="24"/>
                <w:szCs w:val="24"/>
              </w:rPr>
              <w:t>Menica za dobro izvedbo pogodbenih obveznosti</w:t>
            </w:r>
            <w:r w:rsidRPr="00E65B41">
              <w:rPr>
                <w:rFonts w:cstheme="minorHAnsi"/>
                <w:sz w:val="24"/>
                <w:szCs w:val="24"/>
              </w:rPr>
              <w:t>«.</w:t>
            </w:r>
          </w:p>
          <w:bookmarkEnd w:id="9"/>
          <w:p w14:paraId="64E5274E" w14:textId="3EC1B9FB" w:rsidR="00D308BD" w:rsidRPr="00E65B41" w:rsidRDefault="00D308BD" w:rsidP="0082049B">
            <w:pPr>
              <w:pStyle w:val="Odstavekseznama"/>
              <w:numPr>
                <w:ilvl w:val="0"/>
                <w:numId w:val="7"/>
              </w:numPr>
              <w:rPr>
                <w:rFonts w:cstheme="minorHAnsi"/>
                <w:sz w:val="24"/>
                <w:szCs w:val="24"/>
              </w:rPr>
            </w:pPr>
            <w:r w:rsidRPr="00E65B41">
              <w:rPr>
                <w:rFonts w:cstheme="minorHAnsi"/>
                <w:sz w:val="24"/>
                <w:szCs w:val="24"/>
              </w:rPr>
              <w:t>Obrazec »Zahteva podizvajalca za neposredno plačilo in soglasje«.</w:t>
            </w:r>
          </w:p>
          <w:bookmarkEnd w:id="8"/>
          <w:bookmarkEnd w:id="10"/>
          <w:p w14:paraId="29D15C65" w14:textId="697BC9FF" w:rsidR="00EE7A27" w:rsidRPr="00A766E6" w:rsidRDefault="00D308BD" w:rsidP="0082049B">
            <w:pPr>
              <w:pStyle w:val="Odstavekseznama"/>
              <w:numPr>
                <w:ilvl w:val="0"/>
                <w:numId w:val="7"/>
              </w:numPr>
              <w:jc w:val="both"/>
              <w:rPr>
                <w:rFonts w:cstheme="minorHAnsi"/>
                <w:sz w:val="24"/>
                <w:szCs w:val="24"/>
              </w:rPr>
            </w:pPr>
            <w:r w:rsidRPr="00E65B41">
              <w:rPr>
                <w:rFonts w:cstheme="minorHAnsi"/>
                <w:sz w:val="24"/>
                <w:szCs w:val="24"/>
              </w:rPr>
              <w:t>Vzorec pogodbe.</w:t>
            </w:r>
          </w:p>
        </w:tc>
      </w:tr>
    </w:tbl>
    <w:p w14:paraId="438D7D2D" w14:textId="1498A903" w:rsidR="00EE7A27" w:rsidRPr="00E864C9" w:rsidRDefault="00EE7A27" w:rsidP="0082049B">
      <w:pPr>
        <w:pStyle w:val="Naslov1"/>
        <w:numPr>
          <w:ilvl w:val="0"/>
          <w:numId w:val="1"/>
        </w:numPr>
        <w:pBdr>
          <w:bottom w:val="single" w:sz="4" w:space="1" w:color="auto"/>
        </w:pBdr>
        <w:shd w:val="clear" w:color="auto" w:fill="DBE5F1" w:themeFill="accent1" w:themeFillTint="33"/>
        <w:rPr>
          <w:rFonts w:asciiTheme="minorHAnsi" w:hAnsiTheme="minorHAnsi" w:cstheme="minorHAnsi"/>
          <w:color w:val="auto"/>
          <w:sz w:val="24"/>
          <w:szCs w:val="24"/>
        </w:rPr>
      </w:pPr>
      <w:bookmarkStart w:id="11" w:name="_Toc502216236"/>
      <w:bookmarkStart w:id="12" w:name="_Toc238611718"/>
      <w:r>
        <w:rPr>
          <w:rFonts w:asciiTheme="minorHAnsi" w:hAnsiTheme="minorHAnsi" w:cstheme="minorHAnsi"/>
          <w:color w:val="auto"/>
          <w:sz w:val="24"/>
          <w:szCs w:val="24"/>
        </w:rPr>
        <w:lastRenderedPageBreak/>
        <w:t>PREDMETA NAROČILA</w:t>
      </w:r>
      <w:bookmarkEnd w:id="12"/>
    </w:p>
    <w:p w14:paraId="4FBBF570" w14:textId="4A963ADE" w:rsidR="007371ED" w:rsidRDefault="00EE7A27" w:rsidP="002629C1">
      <w:pPr>
        <w:spacing w:after="0" w:line="260" w:lineRule="atLeast"/>
        <w:jc w:val="both"/>
        <w:rPr>
          <w:rFonts w:eastAsia="Times New Roman" w:cstheme="minorHAnsi"/>
          <w:sz w:val="24"/>
          <w:szCs w:val="24"/>
          <w:lang w:eastAsia="sl-SI"/>
        </w:rPr>
      </w:pPr>
      <w:r w:rsidRPr="00A35CB5">
        <w:rPr>
          <w:rFonts w:eastAsia="Times New Roman" w:cstheme="minorHAnsi"/>
          <w:sz w:val="24"/>
          <w:szCs w:val="24"/>
          <w:lang w:eastAsia="sl-SI"/>
        </w:rPr>
        <w:t>Predmet naročila je</w:t>
      </w:r>
      <w:r w:rsidR="002629C1">
        <w:rPr>
          <w:rFonts w:eastAsia="Times New Roman" w:cstheme="minorHAnsi"/>
          <w:sz w:val="24"/>
          <w:szCs w:val="24"/>
          <w:lang w:eastAsia="sl-SI"/>
        </w:rPr>
        <w:t xml:space="preserve"> </w:t>
      </w:r>
      <w:r w:rsidR="002629C1" w:rsidRPr="002629C1">
        <w:rPr>
          <w:rFonts w:eastAsia="Times New Roman" w:cstheme="minorHAnsi"/>
          <w:sz w:val="24"/>
          <w:szCs w:val="24"/>
          <w:lang w:eastAsia="sl-SI"/>
        </w:rPr>
        <w:t xml:space="preserve">sukcesivna dobava živil po smernicah zelenega javnega naročanja </w:t>
      </w:r>
      <w:r w:rsidR="002629C1">
        <w:rPr>
          <w:rFonts w:eastAsia="Times New Roman" w:cstheme="minorHAnsi"/>
          <w:sz w:val="24"/>
          <w:szCs w:val="24"/>
          <w:lang w:eastAsia="sl-SI"/>
        </w:rPr>
        <w:t>za</w:t>
      </w:r>
      <w:r w:rsidR="002629C1" w:rsidRPr="002629C1">
        <w:rPr>
          <w:rFonts w:eastAsia="Times New Roman" w:cstheme="minorHAnsi"/>
          <w:sz w:val="24"/>
          <w:szCs w:val="24"/>
          <w:lang w:eastAsia="sl-SI"/>
        </w:rPr>
        <w:t xml:space="preserve"> obdobj</w:t>
      </w:r>
      <w:r w:rsidR="002629C1">
        <w:rPr>
          <w:rFonts w:eastAsia="Times New Roman" w:cstheme="minorHAnsi"/>
          <w:sz w:val="24"/>
          <w:szCs w:val="24"/>
          <w:lang w:eastAsia="sl-SI"/>
        </w:rPr>
        <w:t>e</w:t>
      </w:r>
      <w:r w:rsidR="002629C1" w:rsidRPr="002629C1">
        <w:rPr>
          <w:rFonts w:eastAsia="Times New Roman" w:cstheme="minorHAnsi"/>
          <w:sz w:val="24"/>
          <w:szCs w:val="24"/>
          <w:lang w:eastAsia="sl-SI"/>
        </w:rPr>
        <w:t xml:space="preserve"> enega leta po </w:t>
      </w:r>
      <w:r w:rsidR="002629C1">
        <w:rPr>
          <w:rFonts w:eastAsia="Times New Roman" w:cstheme="minorHAnsi"/>
          <w:sz w:val="24"/>
          <w:szCs w:val="24"/>
          <w:lang w:eastAsia="sl-SI"/>
        </w:rPr>
        <w:t xml:space="preserve">naslednjih razpisanih </w:t>
      </w:r>
      <w:r w:rsidR="002629C1" w:rsidRPr="002629C1">
        <w:rPr>
          <w:rFonts w:eastAsia="Times New Roman" w:cstheme="minorHAnsi"/>
          <w:sz w:val="24"/>
          <w:szCs w:val="24"/>
          <w:lang w:eastAsia="sl-SI"/>
        </w:rPr>
        <w:t>sklopih</w:t>
      </w:r>
      <w:r w:rsidR="002629C1">
        <w:rPr>
          <w:rFonts w:eastAsia="Times New Roman" w:cstheme="minorHAnsi"/>
          <w:sz w:val="24"/>
          <w:szCs w:val="24"/>
          <w:lang w:eastAsia="sl-SI"/>
        </w:rPr>
        <w:t>:</w:t>
      </w:r>
      <w:r w:rsidR="002629C1" w:rsidRPr="002629C1">
        <w:rPr>
          <w:rFonts w:eastAsia="Times New Roman" w:cstheme="minorHAnsi"/>
          <w:sz w:val="24"/>
          <w:szCs w:val="24"/>
          <w:lang w:eastAsia="sl-SI"/>
        </w:rPr>
        <w:t xml:space="preserve"> </w:t>
      </w:r>
    </w:p>
    <w:p w14:paraId="11D50030" w14:textId="77777777" w:rsidR="002629C1" w:rsidRDefault="002629C1" w:rsidP="002629C1">
      <w:pPr>
        <w:spacing w:after="0" w:line="260" w:lineRule="atLeast"/>
        <w:jc w:val="both"/>
        <w:rPr>
          <w:rFonts w:eastAsia="Times New Roman" w:cstheme="minorHAnsi"/>
          <w:sz w:val="24"/>
          <w:szCs w:val="24"/>
          <w:lang w:eastAsia="sl-SI"/>
        </w:rPr>
      </w:pPr>
    </w:p>
    <w:tbl>
      <w:tblPr>
        <w:tblStyle w:val="Tabelamrea"/>
        <w:tblW w:w="0" w:type="auto"/>
        <w:tblLook w:val="04A0" w:firstRow="1" w:lastRow="0" w:firstColumn="1" w:lastColumn="0" w:noHBand="0" w:noVBand="1"/>
      </w:tblPr>
      <w:tblGrid>
        <w:gridCol w:w="1129"/>
        <w:gridCol w:w="8607"/>
      </w:tblGrid>
      <w:tr w:rsidR="002629C1" w14:paraId="356C881E" w14:textId="77777777" w:rsidTr="00A00EC4">
        <w:tc>
          <w:tcPr>
            <w:tcW w:w="1129" w:type="dxa"/>
          </w:tcPr>
          <w:p w14:paraId="685B5AD7" w14:textId="6A733541" w:rsidR="002629C1" w:rsidRPr="002629C1" w:rsidRDefault="002629C1" w:rsidP="002629C1">
            <w:pPr>
              <w:spacing w:line="260" w:lineRule="atLeast"/>
              <w:jc w:val="both"/>
              <w:rPr>
                <w:rFonts w:eastAsia="Times New Roman" w:cstheme="minorHAnsi"/>
                <w:b/>
                <w:bCs/>
                <w:sz w:val="24"/>
                <w:szCs w:val="24"/>
                <w:lang w:eastAsia="sl-SI"/>
              </w:rPr>
            </w:pPr>
            <w:r w:rsidRPr="002629C1">
              <w:rPr>
                <w:rFonts w:eastAsia="Times New Roman" w:cstheme="minorHAnsi"/>
                <w:b/>
                <w:bCs/>
                <w:sz w:val="24"/>
                <w:szCs w:val="24"/>
                <w:lang w:eastAsia="sl-SI"/>
              </w:rPr>
              <w:t>Sklop</w:t>
            </w:r>
          </w:p>
        </w:tc>
        <w:tc>
          <w:tcPr>
            <w:tcW w:w="8607" w:type="dxa"/>
          </w:tcPr>
          <w:p w14:paraId="13B8D914" w14:textId="0DC10BF0" w:rsidR="002629C1" w:rsidRPr="002629C1" w:rsidRDefault="002629C1" w:rsidP="002629C1">
            <w:pPr>
              <w:spacing w:line="260" w:lineRule="atLeast"/>
              <w:jc w:val="both"/>
              <w:rPr>
                <w:rFonts w:eastAsia="Times New Roman" w:cstheme="minorHAnsi"/>
                <w:b/>
                <w:bCs/>
                <w:sz w:val="24"/>
                <w:szCs w:val="24"/>
                <w:lang w:eastAsia="sl-SI"/>
              </w:rPr>
            </w:pPr>
            <w:r w:rsidRPr="002629C1">
              <w:rPr>
                <w:rFonts w:eastAsia="Times New Roman" w:cstheme="minorHAnsi"/>
                <w:b/>
                <w:bCs/>
                <w:sz w:val="24"/>
                <w:szCs w:val="24"/>
                <w:lang w:eastAsia="sl-SI"/>
              </w:rPr>
              <w:t>Naziv</w:t>
            </w:r>
          </w:p>
        </w:tc>
      </w:tr>
      <w:tr w:rsidR="002629C1" w14:paraId="056FE354" w14:textId="77777777" w:rsidTr="00A00EC4">
        <w:tc>
          <w:tcPr>
            <w:tcW w:w="1129" w:type="dxa"/>
          </w:tcPr>
          <w:p w14:paraId="1FAEB50D" w14:textId="32D650ED"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1</w:t>
            </w:r>
          </w:p>
        </w:tc>
        <w:tc>
          <w:tcPr>
            <w:tcW w:w="8607" w:type="dxa"/>
          </w:tcPr>
          <w:p w14:paraId="0C647883" w14:textId="2BFE9E0E"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Ribe in ribji izdelki</w:t>
            </w:r>
          </w:p>
        </w:tc>
      </w:tr>
      <w:tr w:rsidR="002629C1" w14:paraId="66D46A92" w14:textId="77777777" w:rsidTr="00A00EC4">
        <w:tc>
          <w:tcPr>
            <w:tcW w:w="1129" w:type="dxa"/>
          </w:tcPr>
          <w:p w14:paraId="3070C7A9" w14:textId="62EB4FF7"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2</w:t>
            </w:r>
          </w:p>
        </w:tc>
        <w:tc>
          <w:tcPr>
            <w:tcW w:w="8607" w:type="dxa"/>
          </w:tcPr>
          <w:p w14:paraId="71A8766F" w14:textId="1F78C00E"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Sadje</w:t>
            </w:r>
          </w:p>
        </w:tc>
      </w:tr>
      <w:tr w:rsidR="002629C1" w14:paraId="36373EC2" w14:textId="77777777" w:rsidTr="00A00EC4">
        <w:tc>
          <w:tcPr>
            <w:tcW w:w="1129" w:type="dxa"/>
          </w:tcPr>
          <w:p w14:paraId="7E0952C1" w14:textId="7867AC97"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3</w:t>
            </w:r>
          </w:p>
        </w:tc>
        <w:tc>
          <w:tcPr>
            <w:tcW w:w="8607" w:type="dxa"/>
          </w:tcPr>
          <w:p w14:paraId="46B8AFA6" w14:textId="69CAF059"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Meso sveže</w:t>
            </w:r>
          </w:p>
        </w:tc>
      </w:tr>
      <w:tr w:rsidR="002629C1" w14:paraId="71C97E64" w14:textId="77777777" w:rsidTr="00A00EC4">
        <w:tc>
          <w:tcPr>
            <w:tcW w:w="1129" w:type="dxa"/>
          </w:tcPr>
          <w:p w14:paraId="006F6EF3" w14:textId="3C551258"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4</w:t>
            </w:r>
          </w:p>
        </w:tc>
        <w:tc>
          <w:tcPr>
            <w:tcW w:w="8607" w:type="dxa"/>
          </w:tcPr>
          <w:p w14:paraId="4E0004EB" w14:textId="1E321402"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Mleko, jogurti dnevne dostave</w:t>
            </w:r>
          </w:p>
        </w:tc>
      </w:tr>
      <w:tr w:rsidR="002629C1" w14:paraId="0EA5CC7A" w14:textId="77777777" w:rsidTr="00A00EC4">
        <w:tc>
          <w:tcPr>
            <w:tcW w:w="1129" w:type="dxa"/>
          </w:tcPr>
          <w:p w14:paraId="5A02B185" w14:textId="26AD8C9E"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5</w:t>
            </w:r>
          </w:p>
        </w:tc>
        <w:tc>
          <w:tcPr>
            <w:tcW w:w="8607" w:type="dxa"/>
          </w:tcPr>
          <w:p w14:paraId="34612A70" w14:textId="590F3390" w:rsidR="002629C1" w:rsidRDefault="00A00EC4"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Zelenjava sveža</w:t>
            </w:r>
          </w:p>
        </w:tc>
      </w:tr>
      <w:tr w:rsidR="002629C1" w14:paraId="1D3F4582" w14:textId="77777777" w:rsidTr="00A00EC4">
        <w:tc>
          <w:tcPr>
            <w:tcW w:w="1129" w:type="dxa"/>
          </w:tcPr>
          <w:p w14:paraId="0745E932" w14:textId="6AF84A49"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6</w:t>
            </w:r>
          </w:p>
        </w:tc>
        <w:tc>
          <w:tcPr>
            <w:tcW w:w="8607" w:type="dxa"/>
          </w:tcPr>
          <w:p w14:paraId="200FE7E0" w14:textId="475C7E0A" w:rsidR="002629C1" w:rsidRDefault="00A00EC4"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Kruh in pekovsko pecivo</w:t>
            </w:r>
          </w:p>
        </w:tc>
      </w:tr>
      <w:tr w:rsidR="002629C1" w14:paraId="27A00576" w14:textId="77777777" w:rsidTr="00A00EC4">
        <w:tc>
          <w:tcPr>
            <w:tcW w:w="1129" w:type="dxa"/>
          </w:tcPr>
          <w:p w14:paraId="1F5A4A7F" w14:textId="5246B7E6"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7</w:t>
            </w:r>
          </w:p>
        </w:tc>
        <w:tc>
          <w:tcPr>
            <w:tcW w:w="8607" w:type="dxa"/>
          </w:tcPr>
          <w:p w14:paraId="65E89B70" w14:textId="7AF4EF6A" w:rsidR="002629C1"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Testenine</w:t>
            </w:r>
          </w:p>
        </w:tc>
      </w:tr>
      <w:tr w:rsidR="002629C1" w14:paraId="648EC12C" w14:textId="77777777" w:rsidTr="00A00EC4">
        <w:tc>
          <w:tcPr>
            <w:tcW w:w="1129" w:type="dxa"/>
          </w:tcPr>
          <w:p w14:paraId="40FE3750" w14:textId="7E09C340"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8</w:t>
            </w:r>
          </w:p>
        </w:tc>
        <w:tc>
          <w:tcPr>
            <w:tcW w:w="8607" w:type="dxa"/>
          </w:tcPr>
          <w:p w14:paraId="739CE1C9" w14:textId="6C9A2524" w:rsidR="002629C1" w:rsidRDefault="00A00EC4" w:rsidP="002629C1">
            <w:pPr>
              <w:spacing w:line="260" w:lineRule="atLeast"/>
              <w:jc w:val="both"/>
              <w:rPr>
                <w:rFonts w:eastAsia="Times New Roman" w:cstheme="minorHAnsi"/>
                <w:sz w:val="24"/>
                <w:szCs w:val="24"/>
                <w:lang w:eastAsia="sl-SI"/>
              </w:rPr>
            </w:pPr>
            <w:proofErr w:type="spellStart"/>
            <w:r>
              <w:rPr>
                <w:rFonts w:eastAsia="Times New Roman" w:cstheme="minorHAnsi"/>
                <w:sz w:val="24"/>
                <w:szCs w:val="24"/>
                <w:lang w:eastAsia="sl-SI"/>
              </w:rPr>
              <w:t>Špecarija</w:t>
            </w:r>
            <w:proofErr w:type="spellEnd"/>
          </w:p>
        </w:tc>
      </w:tr>
      <w:tr w:rsidR="002629C1" w14:paraId="4DEECB4C" w14:textId="77777777" w:rsidTr="00A00EC4">
        <w:tc>
          <w:tcPr>
            <w:tcW w:w="1129" w:type="dxa"/>
          </w:tcPr>
          <w:p w14:paraId="53959737" w14:textId="57946024"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9</w:t>
            </w:r>
          </w:p>
        </w:tc>
        <w:tc>
          <w:tcPr>
            <w:tcW w:w="8607" w:type="dxa"/>
          </w:tcPr>
          <w:p w14:paraId="2CD6F7D7" w14:textId="520A8E41" w:rsidR="002629C1" w:rsidRDefault="00A00EC4"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Konzervirana zelenjava</w:t>
            </w:r>
          </w:p>
        </w:tc>
      </w:tr>
      <w:tr w:rsidR="002629C1" w14:paraId="66DB67DD" w14:textId="77777777" w:rsidTr="00A00EC4">
        <w:tc>
          <w:tcPr>
            <w:tcW w:w="1129" w:type="dxa"/>
          </w:tcPr>
          <w:p w14:paraId="5CF9F46E" w14:textId="14EDE8D7"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10</w:t>
            </w:r>
          </w:p>
        </w:tc>
        <w:tc>
          <w:tcPr>
            <w:tcW w:w="8607" w:type="dxa"/>
          </w:tcPr>
          <w:p w14:paraId="7C230749" w14:textId="00A778E9" w:rsidR="002629C1" w:rsidRDefault="00A00EC4"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Olja</w:t>
            </w:r>
          </w:p>
        </w:tc>
      </w:tr>
      <w:tr w:rsidR="002629C1" w14:paraId="6927FC42" w14:textId="77777777" w:rsidTr="00A00EC4">
        <w:tc>
          <w:tcPr>
            <w:tcW w:w="1129" w:type="dxa"/>
          </w:tcPr>
          <w:p w14:paraId="0A2C7C4E" w14:textId="4F7837AA"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11</w:t>
            </w:r>
          </w:p>
        </w:tc>
        <w:tc>
          <w:tcPr>
            <w:tcW w:w="8607" w:type="dxa"/>
          </w:tcPr>
          <w:p w14:paraId="67A968D7" w14:textId="534235AA" w:rsidR="002629C1"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Mesni izdelki - dnevne dostave</w:t>
            </w:r>
          </w:p>
        </w:tc>
      </w:tr>
      <w:tr w:rsidR="002629C1" w14:paraId="16C3E4F0" w14:textId="77777777" w:rsidTr="00A00EC4">
        <w:tc>
          <w:tcPr>
            <w:tcW w:w="1129" w:type="dxa"/>
          </w:tcPr>
          <w:p w14:paraId="67370A31" w14:textId="5771547A"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12</w:t>
            </w:r>
          </w:p>
        </w:tc>
        <w:tc>
          <w:tcPr>
            <w:tcW w:w="8607" w:type="dxa"/>
          </w:tcPr>
          <w:p w14:paraId="458EEA6B" w14:textId="6D0A4445" w:rsidR="002629C1" w:rsidRDefault="00A00EC4"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Perutnina</w:t>
            </w:r>
          </w:p>
        </w:tc>
      </w:tr>
      <w:tr w:rsidR="002629C1" w14:paraId="6695D3C3" w14:textId="77777777" w:rsidTr="00A00EC4">
        <w:tc>
          <w:tcPr>
            <w:tcW w:w="1129" w:type="dxa"/>
          </w:tcPr>
          <w:p w14:paraId="74328B66" w14:textId="15672DCF"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13</w:t>
            </w:r>
          </w:p>
        </w:tc>
        <w:tc>
          <w:tcPr>
            <w:tcW w:w="8607" w:type="dxa"/>
          </w:tcPr>
          <w:p w14:paraId="521ABB72" w14:textId="7931DE4A" w:rsidR="002629C1" w:rsidRDefault="00A00EC4"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 xml:space="preserve">Jajca </w:t>
            </w:r>
          </w:p>
        </w:tc>
      </w:tr>
      <w:tr w:rsidR="002629C1" w14:paraId="5A947E7B" w14:textId="77777777" w:rsidTr="00A00EC4">
        <w:tc>
          <w:tcPr>
            <w:tcW w:w="1129" w:type="dxa"/>
          </w:tcPr>
          <w:p w14:paraId="1CE9C765" w14:textId="050CA617"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14</w:t>
            </w:r>
          </w:p>
        </w:tc>
        <w:tc>
          <w:tcPr>
            <w:tcW w:w="8607" w:type="dxa"/>
          </w:tcPr>
          <w:p w14:paraId="4F932237" w14:textId="71FA58DF"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Mlečni izdelki-občasna naročil</w:t>
            </w:r>
          </w:p>
        </w:tc>
      </w:tr>
      <w:tr w:rsidR="002629C1" w14:paraId="697676F8" w14:textId="77777777" w:rsidTr="00A00EC4">
        <w:tc>
          <w:tcPr>
            <w:tcW w:w="1129" w:type="dxa"/>
          </w:tcPr>
          <w:p w14:paraId="0DC5211C" w14:textId="7FC1E47E"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15</w:t>
            </w:r>
          </w:p>
        </w:tc>
        <w:tc>
          <w:tcPr>
            <w:tcW w:w="8607" w:type="dxa"/>
          </w:tcPr>
          <w:p w14:paraId="5E93DC47" w14:textId="376D2A3E"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Perutninski izdelki</w:t>
            </w:r>
          </w:p>
        </w:tc>
      </w:tr>
      <w:tr w:rsidR="002629C1" w14:paraId="5B999FDB" w14:textId="77777777" w:rsidTr="00A00EC4">
        <w:tc>
          <w:tcPr>
            <w:tcW w:w="1129" w:type="dxa"/>
          </w:tcPr>
          <w:p w14:paraId="00BEE682" w14:textId="4075584F"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16</w:t>
            </w:r>
          </w:p>
        </w:tc>
        <w:tc>
          <w:tcPr>
            <w:tcW w:w="8607" w:type="dxa"/>
          </w:tcPr>
          <w:p w14:paraId="369DB79C" w14:textId="79511A5C"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Krompir</w:t>
            </w:r>
          </w:p>
        </w:tc>
      </w:tr>
      <w:tr w:rsidR="002629C1" w14:paraId="23E3DDD5" w14:textId="77777777" w:rsidTr="00A00EC4">
        <w:tc>
          <w:tcPr>
            <w:tcW w:w="1129" w:type="dxa"/>
          </w:tcPr>
          <w:p w14:paraId="2F96851A" w14:textId="05B7CC43"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17</w:t>
            </w:r>
          </w:p>
        </w:tc>
        <w:tc>
          <w:tcPr>
            <w:tcW w:w="8607" w:type="dxa"/>
          </w:tcPr>
          <w:p w14:paraId="3C7D098B" w14:textId="65A4AB6B"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Instant omake in juhe</w:t>
            </w:r>
          </w:p>
        </w:tc>
      </w:tr>
      <w:tr w:rsidR="002629C1" w14:paraId="5B9829C5" w14:textId="77777777" w:rsidTr="00A00EC4">
        <w:tc>
          <w:tcPr>
            <w:tcW w:w="1129" w:type="dxa"/>
          </w:tcPr>
          <w:p w14:paraId="10200900" w14:textId="2459ED32"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18</w:t>
            </w:r>
          </w:p>
        </w:tc>
        <w:tc>
          <w:tcPr>
            <w:tcW w:w="8607" w:type="dxa"/>
          </w:tcPr>
          <w:p w14:paraId="38060FC7" w14:textId="1EF4C86B"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Paštete</w:t>
            </w:r>
          </w:p>
        </w:tc>
      </w:tr>
      <w:tr w:rsidR="002629C1" w14:paraId="0DD2E423" w14:textId="77777777" w:rsidTr="00A00EC4">
        <w:tc>
          <w:tcPr>
            <w:tcW w:w="1129" w:type="dxa"/>
          </w:tcPr>
          <w:p w14:paraId="77875AA8" w14:textId="358B6244"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19</w:t>
            </w:r>
          </w:p>
        </w:tc>
        <w:tc>
          <w:tcPr>
            <w:tcW w:w="8607" w:type="dxa"/>
          </w:tcPr>
          <w:p w14:paraId="1EADD50C" w14:textId="5FA52051"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Voda navadna</w:t>
            </w:r>
          </w:p>
        </w:tc>
      </w:tr>
      <w:tr w:rsidR="002629C1" w14:paraId="447298C7" w14:textId="77777777" w:rsidTr="00A00EC4">
        <w:tc>
          <w:tcPr>
            <w:tcW w:w="1129" w:type="dxa"/>
          </w:tcPr>
          <w:p w14:paraId="6E86BDB9" w14:textId="698D6ACB"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20</w:t>
            </w:r>
          </w:p>
        </w:tc>
        <w:tc>
          <w:tcPr>
            <w:tcW w:w="8607" w:type="dxa"/>
          </w:tcPr>
          <w:p w14:paraId="42294616" w14:textId="01374B13"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Voda mineralna Mg</w:t>
            </w:r>
          </w:p>
        </w:tc>
      </w:tr>
      <w:tr w:rsidR="002629C1" w14:paraId="5E243437" w14:textId="77777777" w:rsidTr="00A00EC4">
        <w:tc>
          <w:tcPr>
            <w:tcW w:w="1129" w:type="dxa"/>
          </w:tcPr>
          <w:p w14:paraId="7B5BDB83" w14:textId="45913E13"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21</w:t>
            </w:r>
          </w:p>
        </w:tc>
        <w:tc>
          <w:tcPr>
            <w:tcW w:w="8607" w:type="dxa"/>
          </w:tcPr>
          <w:p w14:paraId="0E012CE6" w14:textId="336B6A9C"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Sokovi sadne kaše</w:t>
            </w:r>
          </w:p>
        </w:tc>
      </w:tr>
      <w:tr w:rsidR="002629C1" w14:paraId="3B6F6272" w14:textId="77777777" w:rsidTr="00A00EC4">
        <w:tc>
          <w:tcPr>
            <w:tcW w:w="1129" w:type="dxa"/>
          </w:tcPr>
          <w:p w14:paraId="2DF418D1" w14:textId="60F318DD"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22</w:t>
            </w:r>
          </w:p>
        </w:tc>
        <w:tc>
          <w:tcPr>
            <w:tcW w:w="8607" w:type="dxa"/>
          </w:tcPr>
          <w:p w14:paraId="0868E6EA" w14:textId="21D84228"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Zamrznjena zelenjava</w:t>
            </w:r>
          </w:p>
        </w:tc>
      </w:tr>
      <w:tr w:rsidR="002629C1" w14:paraId="027D7337" w14:textId="77777777" w:rsidTr="00A00EC4">
        <w:tc>
          <w:tcPr>
            <w:tcW w:w="1129" w:type="dxa"/>
          </w:tcPr>
          <w:p w14:paraId="3B20752C" w14:textId="51ED5676"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23</w:t>
            </w:r>
          </w:p>
        </w:tc>
        <w:tc>
          <w:tcPr>
            <w:tcW w:w="8607" w:type="dxa"/>
          </w:tcPr>
          <w:p w14:paraId="673BF6F1" w14:textId="2E57C817"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BIO mlečni izdelki</w:t>
            </w:r>
          </w:p>
        </w:tc>
      </w:tr>
      <w:tr w:rsidR="002629C1" w14:paraId="7F66CE41" w14:textId="77777777" w:rsidTr="00A00EC4">
        <w:tc>
          <w:tcPr>
            <w:tcW w:w="1129" w:type="dxa"/>
          </w:tcPr>
          <w:p w14:paraId="21B9BB88" w14:textId="35CF8233"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24</w:t>
            </w:r>
          </w:p>
        </w:tc>
        <w:tc>
          <w:tcPr>
            <w:tcW w:w="8607" w:type="dxa"/>
          </w:tcPr>
          <w:p w14:paraId="6D5C0CE0" w14:textId="67DC359B" w:rsidR="002629C1" w:rsidRPr="00A00EC4" w:rsidRDefault="00517B6E" w:rsidP="00A00EC4">
            <w:pPr>
              <w:jc w:val="both"/>
              <w:rPr>
                <w:rFonts w:eastAsia="Times New Roman" w:cstheme="minorHAnsi"/>
                <w:sz w:val="24"/>
                <w:szCs w:val="24"/>
                <w:lang w:eastAsia="sl-SI"/>
              </w:rPr>
            </w:pPr>
            <w:r>
              <w:rPr>
                <w:rFonts w:eastAsia="Times New Roman" w:cstheme="minorHAnsi"/>
                <w:sz w:val="24"/>
                <w:szCs w:val="24"/>
                <w:lang w:eastAsia="sl-SI"/>
              </w:rPr>
              <w:t>M</w:t>
            </w:r>
            <w:r w:rsidR="00A00EC4" w:rsidRPr="00A00EC4">
              <w:rPr>
                <w:rFonts w:eastAsia="Times New Roman" w:cstheme="minorHAnsi"/>
                <w:sz w:val="24"/>
                <w:szCs w:val="24"/>
                <w:lang w:eastAsia="sl-SI"/>
              </w:rPr>
              <w:t>eso goveje BIO</w:t>
            </w:r>
          </w:p>
        </w:tc>
      </w:tr>
      <w:tr w:rsidR="002629C1" w14:paraId="0975D480" w14:textId="77777777" w:rsidTr="00A00EC4">
        <w:tc>
          <w:tcPr>
            <w:tcW w:w="1129" w:type="dxa"/>
          </w:tcPr>
          <w:p w14:paraId="26038E93" w14:textId="6B7E52F5"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25</w:t>
            </w:r>
          </w:p>
        </w:tc>
        <w:tc>
          <w:tcPr>
            <w:tcW w:w="8607" w:type="dxa"/>
          </w:tcPr>
          <w:p w14:paraId="718153B9" w14:textId="7ED2C5F4" w:rsidR="002629C1" w:rsidRPr="00A00EC4" w:rsidRDefault="00517B6E" w:rsidP="00A00EC4">
            <w:pPr>
              <w:jc w:val="both"/>
              <w:rPr>
                <w:rFonts w:eastAsia="Times New Roman" w:cstheme="minorHAnsi"/>
                <w:sz w:val="24"/>
                <w:szCs w:val="24"/>
                <w:lang w:eastAsia="sl-SI"/>
              </w:rPr>
            </w:pPr>
            <w:r>
              <w:rPr>
                <w:rFonts w:eastAsia="Times New Roman" w:cstheme="minorHAnsi"/>
                <w:sz w:val="24"/>
                <w:szCs w:val="24"/>
                <w:lang w:eastAsia="sl-SI"/>
              </w:rPr>
              <w:t>S</w:t>
            </w:r>
            <w:r w:rsidR="00A00EC4" w:rsidRPr="00A00EC4">
              <w:rPr>
                <w:rFonts w:eastAsia="Times New Roman" w:cstheme="minorHAnsi"/>
                <w:sz w:val="24"/>
                <w:szCs w:val="24"/>
                <w:lang w:eastAsia="sl-SI"/>
              </w:rPr>
              <w:t>ezonska zelenjava iz sheme kakovosti</w:t>
            </w:r>
          </w:p>
        </w:tc>
      </w:tr>
      <w:tr w:rsidR="002629C1" w14:paraId="72F1D569" w14:textId="77777777" w:rsidTr="00A00EC4">
        <w:tc>
          <w:tcPr>
            <w:tcW w:w="1129" w:type="dxa"/>
          </w:tcPr>
          <w:p w14:paraId="0865E262" w14:textId="3365A73E"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26</w:t>
            </w:r>
          </w:p>
        </w:tc>
        <w:tc>
          <w:tcPr>
            <w:tcW w:w="8607" w:type="dxa"/>
          </w:tcPr>
          <w:p w14:paraId="47AA7FB3" w14:textId="0FFBD003"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Sadje zelenjava BIO</w:t>
            </w:r>
          </w:p>
        </w:tc>
      </w:tr>
      <w:tr w:rsidR="002629C1" w14:paraId="2F54E9F1" w14:textId="77777777" w:rsidTr="00A00EC4">
        <w:tc>
          <w:tcPr>
            <w:tcW w:w="1129" w:type="dxa"/>
          </w:tcPr>
          <w:p w14:paraId="4294FFC0" w14:textId="3CAA082C"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27</w:t>
            </w:r>
          </w:p>
        </w:tc>
        <w:tc>
          <w:tcPr>
            <w:tcW w:w="8607" w:type="dxa"/>
          </w:tcPr>
          <w:p w14:paraId="69244416" w14:textId="5CD83F88"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Jabolka</w:t>
            </w:r>
          </w:p>
        </w:tc>
      </w:tr>
      <w:tr w:rsidR="002629C1" w14:paraId="58AA405B" w14:textId="77777777" w:rsidTr="00A00EC4">
        <w:tc>
          <w:tcPr>
            <w:tcW w:w="1129" w:type="dxa"/>
          </w:tcPr>
          <w:p w14:paraId="679F963E" w14:textId="742BB3AD"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28</w:t>
            </w:r>
          </w:p>
        </w:tc>
        <w:tc>
          <w:tcPr>
            <w:tcW w:w="8607" w:type="dxa"/>
          </w:tcPr>
          <w:p w14:paraId="7053C49A" w14:textId="7F809C38"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Sladice</w:t>
            </w:r>
          </w:p>
        </w:tc>
      </w:tr>
      <w:tr w:rsidR="002629C1" w14:paraId="70762925" w14:textId="77777777" w:rsidTr="00A00EC4">
        <w:tc>
          <w:tcPr>
            <w:tcW w:w="1129" w:type="dxa"/>
          </w:tcPr>
          <w:p w14:paraId="1673B901" w14:textId="45560E5D"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29</w:t>
            </w:r>
          </w:p>
        </w:tc>
        <w:tc>
          <w:tcPr>
            <w:tcW w:w="8607" w:type="dxa"/>
          </w:tcPr>
          <w:p w14:paraId="708D1BF3" w14:textId="0F114022"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Čaji</w:t>
            </w:r>
          </w:p>
        </w:tc>
      </w:tr>
      <w:tr w:rsidR="002629C1" w14:paraId="29127090" w14:textId="77777777" w:rsidTr="00A00EC4">
        <w:tc>
          <w:tcPr>
            <w:tcW w:w="1129" w:type="dxa"/>
          </w:tcPr>
          <w:p w14:paraId="001551A1" w14:textId="59ADE282"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30</w:t>
            </w:r>
          </w:p>
        </w:tc>
        <w:tc>
          <w:tcPr>
            <w:tcW w:w="8607" w:type="dxa"/>
          </w:tcPr>
          <w:p w14:paraId="4CE9313B" w14:textId="16ED5901"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Živila brez glutena in laktoze</w:t>
            </w:r>
          </w:p>
        </w:tc>
      </w:tr>
      <w:tr w:rsidR="002629C1" w14:paraId="7C6455F5" w14:textId="77777777" w:rsidTr="00A00EC4">
        <w:tc>
          <w:tcPr>
            <w:tcW w:w="1129" w:type="dxa"/>
          </w:tcPr>
          <w:p w14:paraId="43751A68" w14:textId="2E4D5CFD"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31</w:t>
            </w:r>
          </w:p>
        </w:tc>
        <w:tc>
          <w:tcPr>
            <w:tcW w:w="8607" w:type="dxa"/>
          </w:tcPr>
          <w:p w14:paraId="7E82D64D" w14:textId="122F5D0F"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Zamrznjene pripravljene jedi</w:t>
            </w:r>
          </w:p>
        </w:tc>
      </w:tr>
      <w:tr w:rsidR="002629C1" w14:paraId="02BFBB8E" w14:textId="77777777" w:rsidTr="00A00EC4">
        <w:tc>
          <w:tcPr>
            <w:tcW w:w="1129" w:type="dxa"/>
          </w:tcPr>
          <w:p w14:paraId="3042A04D" w14:textId="3A67616E"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32</w:t>
            </w:r>
          </w:p>
        </w:tc>
        <w:tc>
          <w:tcPr>
            <w:tcW w:w="8607" w:type="dxa"/>
          </w:tcPr>
          <w:p w14:paraId="070C6D0A" w14:textId="44DDBC6D"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Očiščena zelenjava in krompir</w:t>
            </w:r>
          </w:p>
        </w:tc>
      </w:tr>
    </w:tbl>
    <w:p w14:paraId="683CEAAB" w14:textId="220D0B5F" w:rsidR="002629C1" w:rsidRDefault="001B4C51" w:rsidP="00A00EC4">
      <w:pPr>
        <w:spacing w:after="0" w:line="260" w:lineRule="atLeast"/>
        <w:jc w:val="both"/>
        <w:rPr>
          <w:rFonts w:eastAsia="Times New Roman" w:cstheme="minorHAnsi"/>
          <w:sz w:val="24"/>
          <w:szCs w:val="24"/>
          <w:lang w:eastAsia="sl-SI"/>
        </w:rPr>
      </w:pPr>
      <w:r w:rsidRPr="001B4C51">
        <w:rPr>
          <w:rFonts w:eastAsia="Times New Roman" w:cstheme="minorHAnsi"/>
          <w:sz w:val="24"/>
          <w:szCs w:val="24"/>
          <w:lang w:eastAsia="sl-SI"/>
        </w:rPr>
        <w:lastRenderedPageBreak/>
        <w:t>Ponudniki lahko oddajo ponudbo za celotno javno naročilo, za posamezni razpisani sklop ali podsklop živil, s tem, da mora ponudba vsebovati vsa razpisana živila v posameznem podsklopu.</w:t>
      </w:r>
      <w:r>
        <w:rPr>
          <w:rFonts w:eastAsia="Times New Roman" w:cstheme="minorHAnsi"/>
          <w:sz w:val="24"/>
          <w:szCs w:val="24"/>
          <w:lang w:eastAsia="sl-SI"/>
        </w:rPr>
        <w:t xml:space="preserve"> </w:t>
      </w:r>
      <w:r w:rsidR="002629C1" w:rsidRPr="002629C1">
        <w:rPr>
          <w:rFonts w:eastAsia="Times New Roman" w:cstheme="minorHAnsi"/>
          <w:sz w:val="24"/>
          <w:szCs w:val="24"/>
          <w:lang w:eastAsia="sl-SI"/>
        </w:rPr>
        <w:t>Ponudbe morajo biti v celoti pripravljene v skladu z razpisno dokumentacijo ter izpolnjevati vse pogoje za udeležbo na tem javnem naročilu.</w:t>
      </w:r>
    </w:p>
    <w:p w14:paraId="2B11D944" w14:textId="77777777" w:rsidR="001B4C51" w:rsidRDefault="001B4C51" w:rsidP="00A00EC4">
      <w:pPr>
        <w:spacing w:after="0" w:line="260" w:lineRule="atLeast"/>
        <w:jc w:val="both"/>
        <w:rPr>
          <w:rFonts w:eastAsia="Times New Roman" w:cstheme="minorHAnsi"/>
          <w:sz w:val="24"/>
          <w:szCs w:val="24"/>
          <w:lang w:eastAsia="sl-SI"/>
        </w:rPr>
      </w:pPr>
    </w:p>
    <w:p w14:paraId="3EDC3B38" w14:textId="4E988979" w:rsidR="001B4C51" w:rsidRPr="002629C1" w:rsidRDefault="001B4C51" w:rsidP="00A00EC4">
      <w:pPr>
        <w:spacing w:after="0" w:line="260" w:lineRule="atLeast"/>
        <w:jc w:val="both"/>
        <w:rPr>
          <w:rFonts w:eastAsia="Times New Roman" w:cstheme="minorHAnsi"/>
          <w:sz w:val="24"/>
          <w:szCs w:val="24"/>
          <w:lang w:eastAsia="sl-SI"/>
        </w:rPr>
      </w:pPr>
      <w:r>
        <w:rPr>
          <w:rFonts w:eastAsia="Times New Roman" w:cstheme="minorHAnsi"/>
          <w:sz w:val="24"/>
          <w:szCs w:val="24"/>
          <w:lang w:eastAsia="sl-SI"/>
        </w:rPr>
        <w:t>Na ja</w:t>
      </w:r>
      <w:r w:rsidRPr="001B4C51">
        <w:rPr>
          <w:rFonts w:eastAsia="Times New Roman" w:cstheme="minorHAnsi"/>
          <w:sz w:val="24"/>
          <w:szCs w:val="24"/>
          <w:lang w:eastAsia="sl-SI"/>
        </w:rPr>
        <w:t>vni razpis se lahko prijavijo pravne in/ali fizične osebe (samostojni podjetniki posamezniki, kmetje), ki izpolnjujejo pogoje za priznanje sposobnosti v skladu z določbami Zakona o javnem naročanju ZJN-3</w:t>
      </w:r>
      <w:r w:rsidR="004E1191">
        <w:rPr>
          <w:rFonts w:eastAsia="Times New Roman" w:cstheme="minorHAnsi"/>
          <w:sz w:val="24"/>
          <w:szCs w:val="24"/>
          <w:lang w:eastAsia="sl-SI"/>
        </w:rPr>
        <w:t>.</w:t>
      </w:r>
    </w:p>
    <w:p w14:paraId="0403A3C0" w14:textId="77777777" w:rsidR="002629C1" w:rsidRPr="002629C1" w:rsidRDefault="002629C1" w:rsidP="00A00EC4">
      <w:pPr>
        <w:keepNext/>
        <w:keepLines/>
        <w:spacing w:after="0" w:line="260" w:lineRule="atLeast"/>
        <w:jc w:val="both"/>
        <w:rPr>
          <w:rFonts w:eastAsia="Times New Roman" w:cstheme="minorHAnsi"/>
          <w:sz w:val="24"/>
          <w:szCs w:val="24"/>
          <w:lang w:eastAsia="sl-SI"/>
        </w:rPr>
      </w:pPr>
    </w:p>
    <w:p w14:paraId="1AADB95F" w14:textId="4222C521" w:rsidR="002629C1" w:rsidRPr="002629C1" w:rsidRDefault="00D253D8" w:rsidP="00A00EC4">
      <w:pPr>
        <w:keepNext/>
        <w:keepLines/>
        <w:spacing w:after="0" w:line="260" w:lineRule="atLeast"/>
        <w:jc w:val="both"/>
        <w:rPr>
          <w:rFonts w:eastAsia="Times New Roman" w:cstheme="minorHAnsi"/>
          <w:sz w:val="24"/>
          <w:szCs w:val="24"/>
          <w:lang w:eastAsia="sl-SI"/>
        </w:rPr>
      </w:pPr>
      <w:r w:rsidRPr="00D253D8">
        <w:rPr>
          <w:rFonts w:eastAsia="Times New Roman" w:cstheme="minorHAnsi"/>
          <w:sz w:val="24"/>
          <w:szCs w:val="24"/>
          <w:lang w:eastAsia="sl-SI"/>
        </w:rPr>
        <w:t xml:space="preserve">Opis in količine predvidenih živil so razvidne iz obrazca </w:t>
      </w:r>
      <w:r>
        <w:rPr>
          <w:rFonts w:eastAsia="Times New Roman" w:cstheme="minorHAnsi"/>
          <w:sz w:val="24"/>
          <w:szCs w:val="24"/>
          <w:lang w:eastAsia="sl-SI"/>
        </w:rPr>
        <w:t>Tehničn</w:t>
      </w:r>
      <w:r w:rsidR="00A00EC4">
        <w:rPr>
          <w:rFonts w:eastAsia="Times New Roman" w:cstheme="minorHAnsi"/>
          <w:sz w:val="24"/>
          <w:szCs w:val="24"/>
          <w:lang w:eastAsia="sl-SI"/>
        </w:rPr>
        <w:t>e</w:t>
      </w:r>
      <w:r>
        <w:rPr>
          <w:rFonts w:eastAsia="Times New Roman" w:cstheme="minorHAnsi"/>
          <w:sz w:val="24"/>
          <w:szCs w:val="24"/>
          <w:lang w:eastAsia="sl-SI"/>
        </w:rPr>
        <w:t xml:space="preserve"> specifikacij</w:t>
      </w:r>
      <w:r w:rsidR="00A00EC4">
        <w:rPr>
          <w:rFonts w:eastAsia="Times New Roman" w:cstheme="minorHAnsi"/>
          <w:sz w:val="24"/>
          <w:szCs w:val="24"/>
          <w:lang w:eastAsia="sl-SI"/>
        </w:rPr>
        <w:t xml:space="preserve">e s </w:t>
      </w:r>
      <w:r w:rsidR="00A74E25">
        <w:rPr>
          <w:rFonts w:eastAsia="Times New Roman" w:cstheme="minorHAnsi"/>
          <w:sz w:val="24"/>
          <w:szCs w:val="24"/>
          <w:lang w:eastAsia="sl-SI"/>
        </w:rPr>
        <w:t xml:space="preserve">cenami </w:t>
      </w:r>
      <w:r>
        <w:rPr>
          <w:rFonts w:eastAsia="Times New Roman" w:cstheme="minorHAnsi"/>
          <w:sz w:val="24"/>
          <w:szCs w:val="24"/>
          <w:lang w:eastAsia="sl-SI"/>
        </w:rPr>
        <w:t>(</w:t>
      </w:r>
      <w:proofErr w:type="spellStart"/>
      <w:r>
        <w:rPr>
          <w:rFonts w:eastAsia="Times New Roman" w:cstheme="minorHAnsi"/>
          <w:sz w:val="24"/>
          <w:szCs w:val="24"/>
          <w:lang w:eastAsia="sl-SI"/>
        </w:rPr>
        <w:t>excel</w:t>
      </w:r>
      <w:proofErr w:type="spellEnd"/>
      <w:r>
        <w:rPr>
          <w:rFonts w:eastAsia="Times New Roman" w:cstheme="minorHAnsi"/>
          <w:sz w:val="24"/>
          <w:szCs w:val="24"/>
          <w:lang w:eastAsia="sl-SI"/>
        </w:rPr>
        <w:t xml:space="preserve"> tabela)</w:t>
      </w:r>
      <w:r w:rsidRPr="00D253D8">
        <w:rPr>
          <w:rFonts w:eastAsia="Times New Roman" w:cstheme="minorHAnsi"/>
          <w:sz w:val="24"/>
          <w:szCs w:val="24"/>
          <w:lang w:eastAsia="sl-SI"/>
        </w:rPr>
        <w:t>. Zahteve glede kvalitete in ostalih pogojev dobave so določene v tej razpisni dokumentaciji, katere sestavni del so tudi ponudbeni obrazci.</w:t>
      </w:r>
      <w:r>
        <w:rPr>
          <w:rFonts w:eastAsia="Times New Roman" w:cstheme="minorHAnsi"/>
          <w:sz w:val="24"/>
          <w:szCs w:val="24"/>
          <w:lang w:eastAsia="sl-SI"/>
        </w:rPr>
        <w:t xml:space="preserve"> </w:t>
      </w:r>
      <w:r w:rsidR="002629C1" w:rsidRPr="002629C1">
        <w:rPr>
          <w:rFonts w:eastAsia="Times New Roman" w:cstheme="minorHAnsi"/>
          <w:sz w:val="24"/>
          <w:szCs w:val="24"/>
          <w:lang w:eastAsia="sl-SI"/>
        </w:rPr>
        <w:t>Pri pripravi ponudbe mora ponudnik upoštevati Uredbo o zelenem javnem naročanju, Priporočila za javno naročanje živil (čas sezone</w:t>
      </w:r>
      <w:r w:rsidR="00B02011">
        <w:rPr>
          <w:rFonts w:eastAsia="Times New Roman" w:cstheme="minorHAnsi"/>
          <w:sz w:val="24"/>
          <w:szCs w:val="24"/>
          <w:lang w:eastAsia="sl-SI"/>
        </w:rPr>
        <w:t>, ipd.</w:t>
      </w:r>
      <w:r w:rsidR="002629C1" w:rsidRPr="002629C1">
        <w:rPr>
          <w:rFonts w:eastAsia="Times New Roman" w:cstheme="minorHAnsi"/>
          <w:sz w:val="24"/>
          <w:szCs w:val="24"/>
          <w:lang w:eastAsia="sl-SI"/>
        </w:rPr>
        <w:t xml:space="preserve"> …).</w:t>
      </w:r>
    </w:p>
    <w:p w14:paraId="15AD22F8" w14:textId="77777777" w:rsidR="002629C1" w:rsidRPr="002629C1" w:rsidRDefault="002629C1" w:rsidP="00A00EC4">
      <w:pPr>
        <w:keepNext/>
        <w:keepLines/>
        <w:spacing w:after="0" w:line="260" w:lineRule="atLeast"/>
        <w:jc w:val="both"/>
        <w:rPr>
          <w:rFonts w:eastAsia="Times New Roman" w:cstheme="minorHAnsi"/>
          <w:sz w:val="24"/>
          <w:szCs w:val="24"/>
          <w:lang w:eastAsia="sl-SI"/>
        </w:rPr>
      </w:pPr>
    </w:p>
    <w:p w14:paraId="49535B85" w14:textId="12AF24A8" w:rsidR="002629C1" w:rsidRDefault="00D253D8" w:rsidP="00A00EC4">
      <w:pPr>
        <w:spacing w:after="0" w:line="260" w:lineRule="atLeast"/>
        <w:jc w:val="both"/>
        <w:rPr>
          <w:rFonts w:eastAsia="Times New Roman" w:cstheme="minorHAnsi"/>
          <w:sz w:val="24"/>
          <w:szCs w:val="24"/>
          <w:lang w:eastAsia="sl-SI"/>
        </w:rPr>
      </w:pPr>
      <w:r w:rsidRPr="00D253D8">
        <w:rPr>
          <w:rFonts w:eastAsia="Times New Roman" w:cstheme="minorHAnsi"/>
          <w:sz w:val="24"/>
          <w:szCs w:val="24"/>
          <w:lang w:eastAsia="sl-SI"/>
        </w:rPr>
        <w:t>Naročnik bo priznal sposobnost ponudnikom, ki bodo izpolnjevali vse z ZJN-3 in s to razpisno dokumentacijo določene pogoje za priznanje sposobnosti izvedbe javnega naročila.</w:t>
      </w:r>
      <w:r>
        <w:rPr>
          <w:rFonts w:eastAsia="Times New Roman" w:cstheme="minorHAnsi"/>
          <w:sz w:val="24"/>
          <w:szCs w:val="24"/>
          <w:lang w:eastAsia="sl-SI"/>
        </w:rPr>
        <w:t xml:space="preserve"> </w:t>
      </w:r>
      <w:r w:rsidR="002629C1" w:rsidRPr="002629C1">
        <w:rPr>
          <w:rFonts w:eastAsia="Times New Roman" w:cstheme="minorHAnsi"/>
          <w:sz w:val="24"/>
          <w:szCs w:val="24"/>
          <w:lang w:eastAsia="sl-SI"/>
        </w:rPr>
        <w:t>Naročnik bo na podlagi pogojev in meril, določenih v razpisni dokumentaciji, izbral ponudnika, s katerim bo sklenil pogodbo</w:t>
      </w:r>
      <w:r>
        <w:rPr>
          <w:rFonts w:eastAsia="Times New Roman" w:cstheme="minorHAnsi"/>
          <w:sz w:val="24"/>
          <w:szCs w:val="24"/>
          <w:lang w:eastAsia="sl-SI"/>
        </w:rPr>
        <w:t xml:space="preserve"> za eno leto</w:t>
      </w:r>
      <w:r w:rsidR="00B02011">
        <w:rPr>
          <w:rFonts w:eastAsia="Times New Roman" w:cstheme="minorHAnsi"/>
          <w:sz w:val="24"/>
          <w:szCs w:val="24"/>
          <w:lang w:eastAsia="sl-SI"/>
        </w:rPr>
        <w:t xml:space="preserve">. Vzorec pogodbe je priložen k tej razpisni dokumentaciji. </w:t>
      </w:r>
    </w:p>
    <w:p w14:paraId="6B6DF115" w14:textId="77777777" w:rsidR="00D253D8" w:rsidRDefault="00D253D8" w:rsidP="00D253D8">
      <w:pPr>
        <w:spacing w:after="0" w:line="260" w:lineRule="atLeast"/>
        <w:jc w:val="both"/>
        <w:rPr>
          <w:rFonts w:eastAsia="Times New Roman" w:cstheme="minorHAnsi"/>
          <w:sz w:val="24"/>
          <w:szCs w:val="24"/>
          <w:lang w:eastAsia="sl-SI"/>
        </w:rPr>
      </w:pPr>
    </w:p>
    <w:p w14:paraId="25355041" w14:textId="4D36D534" w:rsidR="00D253D8" w:rsidRDefault="00D253D8" w:rsidP="007A18ED">
      <w:pPr>
        <w:spacing w:after="0" w:line="260" w:lineRule="atLeast"/>
        <w:jc w:val="both"/>
        <w:rPr>
          <w:rFonts w:eastAsia="Times New Roman" w:cstheme="minorHAnsi"/>
          <w:sz w:val="24"/>
          <w:szCs w:val="24"/>
          <w:lang w:eastAsia="sl-SI"/>
        </w:rPr>
      </w:pPr>
      <w:r w:rsidRPr="00D253D8">
        <w:rPr>
          <w:rFonts w:eastAsia="Times New Roman" w:cstheme="minorHAnsi"/>
          <w:sz w:val="24"/>
          <w:szCs w:val="24"/>
          <w:lang w:eastAsia="sl-SI"/>
        </w:rPr>
        <w:t xml:space="preserve">V kolikor naročnik iz kateregakoli vzroka ne bo pravočasno izvedel izbiro najugodnejšega ponudnika za dobavo razpisanih živil, bo v vmesnem času (to je v času od roka za oddajo ponudb do pravnomočnosti obvestila o izbiri in podpisa </w:t>
      </w:r>
      <w:r>
        <w:rPr>
          <w:rFonts w:eastAsia="Times New Roman" w:cstheme="minorHAnsi"/>
          <w:sz w:val="24"/>
          <w:szCs w:val="24"/>
          <w:lang w:eastAsia="sl-SI"/>
        </w:rPr>
        <w:t>pogodbe</w:t>
      </w:r>
      <w:r w:rsidRPr="00D253D8">
        <w:rPr>
          <w:rFonts w:eastAsia="Times New Roman" w:cstheme="minorHAnsi"/>
          <w:sz w:val="24"/>
          <w:szCs w:val="24"/>
          <w:lang w:eastAsia="sl-SI"/>
        </w:rPr>
        <w:t xml:space="preserve"> z najugodnejšim ponudnikom) naročnik naročal posamezna razpisana živila pri najugodnejšemu ponudniku kot evidenčno naročilo, ponudnik pa mu mora le-ta dobavljati po svoji ponudbeni ceni, podani v tem postopku oddaje javnega naročila</w:t>
      </w:r>
      <w:r>
        <w:rPr>
          <w:rFonts w:eastAsia="Times New Roman" w:cstheme="minorHAnsi"/>
          <w:sz w:val="24"/>
          <w:szCs w:val="24"/>
          <w:lang w:eastAsia="sl-SI"/>
        </w:rPr>
        <w:t>.</w:t>
      </w:r>
    </w:p>
    <w:p w14:paraId="18E2693E" w14:textId="77777777" w:rsidR="007A18ED" w:rsidRPr="00D4519F" w:rsidRDefault="007A18ED" w:rsidP="007A18ED">
      <w:pPr>
        <w:spacing w:after="0" w:line="260" w:lineRule="atLeast"/>
        <w:jc w:val="both"/>
        <w:rPr>
          <w:rFonts w:eastAsia="Times New Roman" w:cstheme="minorHAnsi"/>
          <w:bCs/>
          <w:sz w:val="24"/>
          <w:szCs w:val="24"/>
          <w:lang w:eastAsia="sl-SI"/>
        </w:rPr>
      </w:pPr>
    </w:p>
    <w:p w14:paraId="2DB7DF10" w14:textId="4631C3E9" w:rsidR="007A18ED" w:rsidRPr="00D4519F" w:rsidRDefault="007A18ED" w:rsidP="007A18ED">
      <w:pPr>
        <w:spacing w:after="0" w:line="260" w:lineRule="atLeast"/>
        <w:jc w:val="both"/>
        <w:rPr>
          <w:rFonts w:ascii="Calibri" w:hAnsi="Calibri" w:cs="Calibri"/>
          <w:bCs/>
          <w:sz w:val="24"/>
          <w:szCs w:val="24"/>
          <w:u w:val="single"/>
        </w:rPr>
      </w:pPr>
      <w:r w:rsidRPr="00D4519F">
        <w:rPr>
          <w:rFonts w:ascii="Calibri" w:hAnsi="Calibri" w:cs="Calibri"/>
          <w:bCs/>
          <w:sz w:val="24"/>
          <w:szCs w:val="24"/>
        </w:rPr>
        <w:t xml:space="preserve">Ponudnik mora ob oddaji ponudbe obvezno predložiti vse v tej razpisni dokumentaciji zahtevane obrazce, </w:t>
      </w:r>
      <w:r w:rsidR="005A1E2D" w:rsidRPr="00D4519F">
        <w:rPr>
          <w:rFonts w:ascii="Calibri" w:hAnsi="Calibri" w:cs="Calibri"/>
          <w:bCs/>
          <w:sz w:val="24"/>
          <w:szCs w:val="24"/>
          <w:u w:val="single"/>
        </w:rPr>
        <w:t>veljavne</w:t>
      </w:r>
      <w:r w:rsidR="005A1E2D" w:rsidRPr="00D4519F">
        <w:rPr>
          <w:rFonts w:ascii="Calibri" w:hAnsi="Calibri" w:cs="Calibri"/>
          <w:bCs/>
          <w:sz w:val="24"/>
          <w:szCs w:val="24"/>
        </w:rPr>
        <w:t xml:space="preserve"> </w:t>
      </w:r>
      <w:r w:rsidRPr="00D4519F">
        <w:rPr>
          <w:rFonts w:ascii="Calibri" w:hAnsi="Calibri" w:cs="Calibri"/>
          <w:bCs/>
          <w:sz w:val="24"/>
          <w:szCs w:val="24"/>
        </w:rPr>
        <w:t xml:space="preserve">certifikate in druga zahtevana dokazila.  V nasprotnem primeru naročnik ponudnika </w:t>
      </w:r>
      <w:r w:rsidRPr="00D4519F">
        <w:rPr>
          <w:rFonts w:ascii="Calibri" w:hAnsi="Calibri" w:cs="Calibri"/>
          <w:b/>
          <w:sz w:val="24"/>
          <w:szCs w:val="24"/>
          <w:u w:val="single"/>
        </w:rPr>
        <w:t>ne bo pozival na dopolnitev</w:t>
      </w:r>
      <w:r w:rsidRPr="00D4519F">
        <w:rPr>
          <w:rFonts w:ascii="Calibri" w:hAnsi="Calibri" w:cs="Calibri"/>
          <w:bCs/>
          <w:sz w:val="24"/>
          <w:szCs w:val="24"/>
          <w:u w:val="single"/>
        </w:rPr>
        <w:t xml:space="preserve"> in bo </w:t>
      </w:r>
      <w:r w:rsidRPr="00D4519F">
        <w:rPr>
          <w:rFonts w:ascii="Calibri" w:hAnsi="Calibri" w:cs="Calibri"/>
          <w:b/>
          <w:sz w:val="24"/>
          <w:szCs w:val="24"/>
          <w:u w:val="single"/>
        </w:rPr>
        <w:t>ponudbo štel za nedopustno</w:t>
      </w:r>
      <w:r w:rsidRPr="00D4519F">
        <w:rPr>
          <w:rFonts w:ascii="Calibri" w:hAnsi="Calibri" w:cs="Calibri"/>
          <w:bCs/>
          <w:sz w:val="24"/>
          <w:szCs w:val="24"/>
          <w:u w:val="single"/>
        </w:rPr>
        <w:t xml:space="preserve"> ter </w:t>
      </w:r>
      <w:r w:rsidRPr="00D4519F">
        <w:rPr>
          <w:rFonts w:ascii="Calibri" w:hAnsi="Calibri" w:cs="Calibri"/>
          <w:b/>
          <w:sz w:val="24"/>
          <w:szCs w:val="24"/>
          <w:u w:val="single"/>
        </w:rPr>
        <w:t>jo izločil iz postopka</w:t>
      </w:r>
      <w:r w:rsidRPr="00D4519F">
        <w:rPr>
          <w:rFonts w:ascii="Calibri" w:hAnsi="Calibri" w:cs="Calibri"/>
          <w:bCs/>
          <w:sz w:val="24"/>
          <w:szCs w:val="24"/>
          <w:u w:val="single"/>
        </w:rPr>
        <w:t xml:space="preserve"> nadaljnjega ocenjevanja.</w:t>
      </w:r>
    </w:p>
    <w:p w14:paraId="20D23940" w14:textId="77777777" w:rsidR="005A1E2D" w:rsidRDefault="005A1E2D" w:rsidP="007A18ED">
      <w:pPr>
        <w:spacing w:after="0" w:line="260" w:lineRule="atLeast"/>
        <w:jc w:val="both"/>
        <w:rPr>
          <w:rFonts w:ascii="Calibri" w:hAnsi="Calibri" w:cs="Calibri"/>
          <w:b/>
          <w:color w:val="FF0000"/>
          <w:sz w:val="24"/>
          <w:szCs w:val="24"/>
          <w:u w:val="single"/>
        </w:rPr>
      </w:pPr>
    </w:p>
    <w:p w14:paraId="0C5AA45A" w14:textId="1B3D8543" w:rsidR="005A1E2D" w:rsidRDefault="005A1E2D" w:rsidP="005A1E2D">
      <w:pPr>
        <w:spacing w:after="0" w:line="260" w:lineRule="atLeast"/>
        <w:jc w:val="both"/>
        <w:rPr>
          <w:rFonts w:eastAsia="Times New Roman" w:cstheme="minorHAnsi"/>
          <w:sz w:val="24"/>
          <w:szCs w:val="24"/>
          <w:lang w:eastAsia="sl-SI"/>
        </w:rPr>
      </w:pPr>
      <w:r w:rsidRPr="005A1E2D">
        <w:rPr>
          <w:rFonts w:eastAsia="Times New Roman" w:cstheme="minorHAnsi"/>
          <w:sz w:val="24"/>
          <w:szCs w:val="24"/>
          <w:lang w:eastAsia="sl-SI"/>
        </w:rPr>
        <w:t xml:space="preserve">Ponudnik, ki ni proizvajalec </w:t>
      </w:r>
      <w:proofErr w:type="spellStart"/>
      <w:r w:rsidRPr="005A1E2D">
        <w:rPr>
          <w:rFonts w:eastAsia="Times New Roman" w:cstheme="minorHAnsi"/>
          <w:sz w:val="24"/>
          <w:szCs w:val="24"/>
          <w:lang w:eastAsia="sl-SI"/>
        </w:rPr>
        <w:t>eko</w:t>
      </w:r>
      <w:proofErr w:type="spellEnd"/>
      <w:r w:rsidRPr="005A1E2D">
        <w:rPr>
          <w:rFonts w:eastAsia="Times New Roman" w:cstheme="minorHAnsi"/>
          <w:sz w:val="24"/>
          <w:szCs w:val="24"/>
          <w:lang w:eastAsia="sl-SI"/>
        </w:rPr>
        <w:t xml:space="preserve">, </w:t>
      </w:r>
      <w:proofErr w:type="spellStart"/>
      <w:r w:rsidRPr="005A1E2D">
        <w:rPr>
          <w:rFonts w:eastAsia="Times New Roman" w:cstheme="minorHAnsi"/>
          <w:sz w:val="24"/>
          <w:szCs w:val="24"/>
          <w:lang w:eastAsia="sl-SI"/>
        </w:rPr>
        <w:t>bio</w:t>
      </w:r>
      <w:proofErr w:type="spellEnd"/>
      <w:r w:rsidRPr="005A1E2D">
        <w:rPr>
          <w:rFonts w:eastAsia="Times New Roman" w:cstheme="minorHAnsi"/>
          <w:sz w:val="24"/>
          <w:szCs w:val="24"/>
          <w:lang w:eastAsia="sl-SI"/>
        </w:rPr>
        <w:t>.</w:t>
      </w:r>
      <w:r w:rsidR="004E1191">
        <w:rPr>
          <w:rFonts w:eastAsia="Times New Roman" w:cstheme="minorHAnsi"/>
          <w:sz w:val="24"/>
          <w:szCs w:val="24"/>
          <w:lang w:eastAsia="sl-SI"/>
        </w:rPr>
        <w:t xml:space="preserve"> </w:t>
      </w:r>
      <w:r w:rsidRPr="005A1E2D">
        <w:rPr>
          <w:rFonts w:eastAsia="Times New Roman" w:cstheme="minorHAnsi"/>
          <w:sz w:val="24"/>
          <w:szCs w:val="24"/>
          <w:lang w:eastAsia="sl-SI"/>
        </w:rPr>
        <w:t xml:space="preserve">ali drugih certificiranih ponujenih živil, ampak </w:t>
      </w:r>
      <w:r w:rsidRPr="005A1E2D">
        <w:rPr>
          <w:rFonts w:eastAsia="Times New Roman" w:cstheme="minorHAnsi"/>
          <w:b/>
          <w:bCs/>
          <w:sz w:val="24"/>
          <w:szCs w:val="24"/>
          <w:lang w:eastAsia="sl-SI"/>
        </w:rPr>
        <w:t xml:space="preserve">je le </w:t>
      </w:r>
      <w:proofErr w:type="spellStart"/>
      <w:r w:rsidRPr="005A1E2D">
        <w:rPr>
          <w:rFonts w:eastAsia="Times New Roman" w:cstheme="minorHAnsi"/>
          <w:b/>
          <w:bCs/>
          <w:sz w:val="24"/>
          <w:szCs w:val="24"/>
          <w:lang w:eastAsia="sl-SI"/>
        </w:rPr>
        <w:t>distrubuter</w:t>
      </w:r>
      <w:proofErr w:type="spellEnd"/>
      <w:r w:rsidRPr="005A1E2D">
        <w:rPr>
          <w:rFonts w:eastAsia="Times New Roman" w:cstheme="minorHAnsi"/>
          <w:sz w:val="24"/>
          <w:szCs w:val="24"/>
          <w:lang w:eastAsia="sl-SI"/>
        </w:rPr>
        <w:t xml:space="preserve"> le-teh, mora svoji ponudbi priložiti tudi </w:t>
      </w:r>
      <w:r w:rsidRPr="005A1E2D">
        <w:rPr>
          <w:rFonts w:eastAsia="Times New Roman" w:cstheme="minorHAnsi"/>
          <w:b/>
          <w:bCs/>
          <w:sz w:val="24"/>
          <w:szCs w:val="24"/>
          <w:lang w:eastAsia="sl-SI"/>
        </w:rPr>
        <w:t>dokazilo</w:t>
      </w:r>
      <w:r w:rsidRPr="005A1E2D">
        <w:rPr>
          <w:rFonts w:eastAsia="Times New Roman" w:cstheme="minorHAnsi"/>
          <w:sz w:val="24"/>
          <w:szCs w:val="24"/>
          <w:lang w:eastAsia="sl-SI"/>
        </w:rPr>
        <w:t>, to je lastni certifikat za distribucijo predmetnih ponujenih živil.</w:t>
      </w:r>
    </w:p>
    <w:p w14:paraId="2812BA3B" w14:textId="77777777" w:rsidR="007A18ED" w:rsidRPr="007A18ED" w:rsidRDefault="007A18ED" w:rsidP="007A18ED">
      <w:pPr>
        <w:spacing w:after="0" w:line="260" w:lineRule="atLeast"/>
        <w:jc w:val="both"/>
        <w:rPr>
          <w:rFonts w:ascii="Calibri" w:hAnsi="Calibri" w:cs="Calibri"/>
          <w:b/>
          <w:color w:val="FF0000"/>
          <w:u w:val="single"/>
        </w:rPr>
      </w:pPr>
    </w:p>
    <w:p w14:paraId="18D554F9" w14:textId="4D47133D" w:rsidR="00054C3D" w:rsidRPr="00054C3D" w:rsidRDefault="00054C3D" w:rsidP="00054C3D">
      <w:pPr>
        <w:pStyle w:val="Odstavekseznama"/>
        <w:keepNext/>
        <w:keepLines/>
        <w:numPr>
          <w:ilvl w:val="1"/>
          <w:numId w:val="27"/>
        </w:numPr>
        <w:shd w:val="clear" w:color="auto" w:fill="DBE5F1" w:themeFill="accent1" w:themeFillTint="33"/>
        <w:spacing w:after="0" w:line="260" w:lineRule="atLeast"/>
        <w:outlineLvl w:val="1"/>
        <w:rPr>
          <w:rFonts w:eastAsia="Times New Roman" w:cstheme="minorHAnsi"/>
          <w:b/>
          <w:bCs/>
          <w:sz w:val="24"/>
          <w:szCs w:val="24"/>
          <w:lang w:eastAsia="sl-SI"/>
        </w:rPr>
      </w:pPr>
      <w:bookmarkStart w:id="13" w:name="_Toc238611719"/>
      <w:r>
        <w:rPr>
          <w:rFonts w:eastAsia="Times New Roman" w:cstheme="minorHAnsi"/>
          <w:b/>
          <w:bCs/>
          <w:sz w:val="24"/>
          <w:szCs w:val="24"/>
          <w:lang w:eastAsia="sl-SI"/>
        </w:rPr>
        <w:t xml:space="preserve">Temeljne </w:t>
      </w:r>
      <w:proofErr w:type="spellStart"/>
      <w:r>
        <w:rPr>
          <w:rFonts w:eastAsia="Times New Roman" w:cstheme="minorHAnsi"/>
          <w:b/>
          <w:bCs/>
          <w:sz w:val="24"/>
          <w:szCs w:val="24"/>
          <w:lang w:eastAsia="sl-SI"/>
        </w:rPr>
        <w:t>okoljske</w:t>
      </w:r>
      <w:proofErr w:type="spellEnd"/>
      <w:r>
        <w:rPr>
          <w:rFonts w:eastAsia="Times New Roman" w:cstheme="minorHAnsi"/>
          <w:b/>
          <w:bCs/>
          <w:sz w:val="24"/>
          <w:szCs w:val="24"/>
          <w:lang w:eastAsia="sl-SI"/>
        </w:rPr>
        <w:t xml:space="preserve"> zahteve za živila</w:t>
      </w:r>
      <w:bookmarkEnd w:id="13"/>
    </w:p>
    <w:p w14:paraId="23B289BA" w14:textId="47D68DEB" w:rsidR="00054C3D" w:rsidRDefault="00054C3D" w:rsidP="002629C1">
      <w:pPr>
        <w:spacing w:after="0" w:line="260" w:lineRule="atLeast"/>
        <w:rPr>
          <w:rFonts w:eastAsia="Times New Roman" w:cstheme="minorHAnsi"/>
          <w:sz w:val="24"/>
          <w:szCs w:val="24"/>
          <w:lang w:eastAsia="sl-SI"/>
        </w:rPr>
      </w:pPr>
      <w:r w:rsidRPr="00054C3D">
        <w:rPr>
          <w:rFonts w:eastAsia="Times New Roman" w:cstheme="minorHAnsi"/>
          <w:sz w:val="24"/>
          <w:szCs w:val="24"/>
          <w:lang w:eastAsia="sl-SI"/>
        </w:rPr>
        <w:t xml:space="preserve">Naročnik je poleg razpisanih konvencionalnih živil, razpisal tudi </w:t>
      </w:r>
      <w:proofErr w:type="spellStart"/>
      <w:r w:rsidRPr="00054C3D">
        <w:rPr>
          <w:rFonts w:eastAsia="Times New Roman" w:cstheme="minorHAnsi"/>
          <w:sz w:val="24"/>
          <w:szCs w:val="24"/>
          <w:lang w:eastAsia="sl-SI"/>
        </w:rPr>
        <w:t>okoljsko</w:t>
      </w:r>
      <w:proofErr w:type="spellEnd"/>
      <w:r w:rsidRPr="00054C3D">
        <w:rPr>
          <w:rFonts w:eastAsia="Times New Roman" w:cstheme="minorHAnsi"/>
          <w:sz w:val="24"/>
          <w:szCs w:val="24"/>
          <w:lang w:eastAsia="sl-SI"/>
        </w:rPr>
        <w:t xml:space="preserve"> manj obremenjujoča živila, skladno z Uredbo o zelenem javnem naročanju (Uradni list RS, št. 51/17, 64/19, 121/21</w:t>
      </w:r>
      <w:r w:rsidR="008F4796">
        <w:rPr>
          <w:rFonts w:eastAsia="Times New Roman" w:cstheme="minorHAnsi"/>
          <w:sz w:val="24"/>
          <w:szCs w:val="24"/>
          <w:lang w:eastAsia="sl-SI"/>
        </w:rPr>
        <w:t xml:space="preserve">, </w:t>
      </w:r>
      <w:r w:rsidRPr="00054C3D">
        <w:rPr>
          <w:rFonts w:eastAsia="Times New Roman" w:cstheme="minorHAnsi"/>
          <w:sz w:val="24"/>
          <w:szCs w:val="24"/>
          <w:lang w:eastAsia="sl-SI"/>
        </w:rPr>
        <w:t>132/23</w:t>
      </w:r>
      <w:r w:rsidR="008F4796">
        <w:rPr>
          <w:rFonts w:eastAsia="Times New Roman" w:cstheme="minorHAnsi"/>
          <w:sz w:val="24"/>
          <w:szCs w:val="24"/>
          <w:lang w:eastAsia="sl-SI"/>
        </w:rPr>
        <w:t xml:space="preserve"> in 43/25</w:t>
      </w:r>
      <w:r w:rsidRPr="00054C3D">
        <w:rPr>
          <w:rFonts w:eastAsia="Times New Roman" w:cstheme="minorHAnsi"/>
          <w:sz w:val="24"/>
          <w:szCs w:val="24"/>
          <w:lang w:eastAsia="sl-SI"/>
        </w:rPr>
        <w:t xml:space="preserve">). </w:t>
      </w:r>
    </w:p>
    <w:p w14:paraId="0C6C3079" w14:textId="77777777" w:rsidR="00054C3D" w:rsidRDefault="00054C3D" w:rsidP="002629C1">
      <w:pPr>
        <w:spacing w:after="0" w:line="260" w:lineRule="atLeast"/>
        <w:rPr>
          <w:rFonts w:eastAsia="Times New Roman" w:cstheme="minorHAnsi"/>
          <w:sz w:val="24"/>
          <w:szCs w:val="24"/>
          <w:lang w:eastAsia="sl-SI"/>
        </w:rPr>
      </w:pPr>
    </w:p>
    <w:p w14:paraId="7B6FCC8D" w14:textId="355B3FC2" w:rsidR="00054C3D" w:rsidRPr="00EC4DB0" w:rsidRDefault="00054C3D" w:rsidP="002629C1">
      <w:pPr>
        <w:spacing w:after="0" w:line="260" w:lineRule="atLeast"/>
        <w:rPr>
          <w:rFonts w:eastAsia="Times New Roman" w:cstheme="minorHAnsi"/>
          <w:sz w:val="24"/>
          <w:szCs w:val="24"/>
          <w:lang w:eastAsia="sl-SI"/>
        </w:rPr>
      </w:pPr>
      <w:r w:rsidRPr="00EC4DB0">
        <w:rPr>
          <w:rFonts w:eastAsia="Times New Roman" w:cstheme="minorHAnsi"/>
          <w:sz w:val="24"/>
          <w:szCs w:val="24"/>
          <w:lang w:eastAsia="sl-SI"/>
        </w:rPr>
        <w:t xml:space="preserve">Temeljne </w:t>
      </w:r>
      <w:proofErr w:type="spellStart"/>
      <w:r w:rsidRPr="00EC4DB0">
        <w:rPr>
          <w:rFonts w:eastAsia="Times New Roman" w:cstheme="minorHAnsi"/>
          <w:sz w:val="24"/>
          <w:szCs w:val="24"/>
          <w:lang w:eastAsia="sl-SI"/>
        </w:rPr>
        <w:t>okoljske</w:t>
      </w:r>
      <w:proofErr w:type="spellEnd"/>
      <w:r w:rsidRPr="00EC4DB0">
        <w:rPr>
          <w:rFonts w:eastAsia="Times New Roman" w:cstheme="minorHAnsi"/>
          <w:sz w:val="24"/>
          <w:szCs w:val="24"/>
          <w:lang w:eastAsia="sl-SI"/>
        </w:rPr>
        <w:t xml:space="preserve"> zahteve za razpisana živila </w:t>
      </w:r>
      <w:r w:rsidR="008C7592" w:rsidRPr="00EC4DB0">
        <w:rPr>
          <w:rFonts w:eastAsia="Times New Roman" w:cstheme="minorHAnsi"/>
          <w:sz w:val="24"/>
          <w:szCs w:val="24"/>
          <w:lang w:eastAsia="sl-SI"/>
        </w:rPr>
        <w:t>je naročnik</w:t>
      </w:r>
      <w:r w:rsidRPr="00EC4DB0">
        <w:rPr>
          <w:rFonts w:eastAsia="Times New Roman" w:cstheme="minorHAnsi"/>
          <w:sz w:val="24"/>
          <w:szCs w:val="24"/>
          <w:lang w:eastAsia="sl-SI"/>
        </w:rPr>
        <w:t xml:space="preserve"> vključ</w:t>
      </w:r>
      <w:r w:rsidR="008C7592" w:rsidRPr="00EC4DB0">
        <w:rPr>
          <w:rFonts w:eastAsia="Times New Roman" w:cstheme="minorHAnsi"/>
          <w:sz w:val="24"/>
          <w:szCs w:val="24"/>
          <w:lang w:eastAsia="sl-SI"/>
        </w:rPr>
        <w:t>il</w:t>
      </w:r>
      <w:r w:rsidRPr="00EC4DB0">
        <w:rPr>
          <w:rFonts w:eastAsia="Times New Roman" w:cstheme="minorHAnsi"/>
          <w:sz w:val="24"/>
          <w:szCs w:val="24"/>
          <w:lang w:eastAsia="sl-SI"/>
        </w:rPr>
        <w:t xml:space="preserve"> med: </w:t>
      </w:r>
    </w:p>
    <w:p w14:paraId="3AD62983" w14:textId="607EB68F" w:rsidR="008C7592" w:rsidRPr="00EC4DB0" w:rsidRDefault="008C7592" w:rsidP="008C7592">
      <w:pPr>
        <w:numPr>
          <w:ilvl w:val="0"/>
          <w:numId w:val="36"/>
        </w:numPr>
        <w:spacing w:after="0" w:line="240" w:lineRule="auto"/>
        <w:jc w:val="both"/>
        <w:rPr>
          <w:rFonts w:ascii="Calibri" w:hAnsi="Calibri" w:cs="Calibri"/>
          <w:b/>
          <w:sz w:val="24"/>
          <w:szCs w:val="24"/>
        </w:rPr>
      </w:pPr>
      <w:r w:rsidRPr="00EC4DB0">
        <w:rPr>
          <w:rFonts w:ascii="Calibri" w:hAnsi="Calibri" w:cs="Calibri"/>
          <w:b/>
          <w:sz w:val="24"/>
          <w:szCs w:val="24"/>
        </w:rPr>
        <w:t xml:space="preserve">tehnične specifikacije tako, da je oblikoval posamezne BIO sklope – sklop </w:t>
      </w:r>
      <w:r w:rsidR="00EE58E6" w:rsidRPr="00EC4DB0">
        <w:rPr>
          <w:rFonts w:ascii="Calibri" w:hAnsi="Calibri" w:cs="Calibri"/>
          <w:b/>
          <w:sz w:val="24"/>
          <w:szCs w:val="24"/>
        </w:rPr>
        <w:t>23, 24, 26;</w:t>
      </w:r>
    </w:p>
    <w:p w14:paraId="45034A66" w14:textId="3D332A11" w:rsidR="008C7592" w:rsidRPr="00EC4DB0" w:rsidRDefault="008C7592" w:rsidP="008C7592">
      <w:pPr>
        <w:numPr>
          <w:ilvl w:val="0"/>
          <w:numId w:val="36"/>
        </w:numPr>
        <w:spacing w:after="0" w:line="240" w:lineRule="auto"/>
        <w:jc w:val="both"/>
        <w:rPr>
          <w:rFonts w:ascii="Calibri" w:hAnsi="Calibri" w:cs="Calibri"/>
          <w:b/>
          <w:sz w:val="24"/>
          <w:szCs w:val="24"/>
        </w:rPr>
      </w:pPr>
      <w:r w:rsidRPr="00EC4DB0">
        <w:rPr>
          <w:rFonts w:ascii="Calibri" w:hAnsi="Calibri" w:cs="Calibri"/>
          <w:b/>
          <w:sz w:val="24"/>
          <w:szCs w:val="24"/>
        </w:rPr>
        <w:t>tehnične specifikacije tako, da mora ponudnik v BIO sklopih ponuditi eno živilo lokalnega izvora;</w:t>
      </w:r>
    </w:p>
    <w:p w14:paraId="2A4A13A8" w14:textId="2EB13034" w:rsidR="008C7592" w:rsidRPr="00EC4DB0" w:rsidRDefault="008C7592" w:rsidP="008C7592">
      <w:pPr>
        <w:numPr>
          <w:ilvl w:val="0"/>
          <w:numId w:val="36"/>
        </w:numPr>
        <w:spacing w:after="0" w:line="240" w:lineRule="auto"/>
        <w:jc w:val="both"/>
        <w:rPr>
          <w:rFonts w:ascii="Calibri" w:hAnsi="Calibri" w:cs="Calibri"/>
          <w:b/>
          <w:sz w:val="24"/>
          <w:szCs w:val="24"/>
        </w:rPr>
      </w:pPr>
      <w:r w:rsidRPr="00EC4DB0">
        <w:rPr>
          <w:rFonts w:ascii="Calibri" w:hAnsi="Calibri" w:cs="Calibri"/>
          <w:b/>
          <w:sz w:val="24"/>
          <w:szCs w:val="24"/>
        </w:rPr>
        <w:t xml:space="preserve">med tehnične specifikacije tako, da mora ponudnik v vsakem ponujenem sklopu ponuditi </w:t>
      </w:r>
      <w:r w:rsidR="00EE58E6" w:rsidRPr="00EC4DB0">
        <w:rPr>
          <w:rFonts w:ascii="Calibri" w:hAnsi="Calibri" w:cs="Calibri"/>
          <w:b/>
          <w:sz w:val="24"/>
          <w:szCs w:val="24"/>
        </w:rPr>
        <w:t xml:space="preserve">najmanj </w:t>
      </w:r>
      <w:r w:rsidRPr="00EC4DB0">
        <w:rPr>
          <w:rFonts w:ascii="Calibri" w:hAnsi="Calibri" w:cs="Calibri"/>
          <w:b/>
          <w:sz w:val="24"/>
          <w:szCs w:val="24"/>
        </w:rPr>
        <w:t xml:space="preserve">eno živilo iz sheme kakovosti </w:t>
      </w:r>
      <w:r w:rsidRPr="004E1191">
        <w:rPr>
          <w:rFonts w:ascii="Calibri" w:hAnsi="Calibri" w:cs="Calibri"/>
          <w:bCs/>
          <w:sz w:val="24"/>
          <w:szCs w:val="24"/>
        </w:rPr>
        <w:t>(to pa</w:t>
      </w:r>
      <w:r w:rsidRPr="00EC4DB0">
        <w:rPr>
          <w:rFonts w:ascii="Calibri" w:hAnsi="Calibri" w:cs="Calibri"/>
          <w:b/>
          <w:sz w:val="24"/>
          <w:szCs w:val="24"/>
        </w:rPr>
        <w:t xml:space="preserve"> ne velja za sklop </w:t>
      </w:r>
      <w:r w:rsidR="00EE58E6" w:rsidRPr="00EC4DB0">
        <w:rPr>
          <w:rFonts w:eastAsia="Times New Roman" w:cstheme="minorHAnsi"/>
          <w:sz w:val="24"/>
          <w:szCs w:val="24"/>
          <w:lang w:eastAsia="sl-SI"/>
        </w:rPr>
        <w:t xml:space="preserve">1, 6, 9, 13, 17, 18, 19, 20, 22, 27, 28, 29, </w:t>
      </w:r>
      <w:r w:rsidR="00EE58E6" w:rsidRPr="007F1960">
        <w:rPr>
          <w:rFonts w:eastAsia="Times New Roman" w:cstheme="minorHAnsi"/>
          <w:sz w:val="24"/>
          <w:szCs w:val="24"/>
          <w:lang w:eastAsia="sl-SI"/>
        </w:rPr>
        <w:t>31</w:t>
      </w:r>
      <w:r w:rsidR="00D4519F" w:rsidRPr="007F1960">
        <w:rPr>
          <w:rFonts w:eastAsia="Times New Roman" w:cstheme="minorHAnsi"/>
          <w:sz w:val="24"/>
          <w:szCs w:val="24"/>
          <w:lang w:eastAsia="sl-SI"/>
        </w:rPr>
        <w:t>, 32</w:t>
      </w:r>
      <w:r w:rsidR="00EE58E6" w:rsidRPr="007F1960">
        <w:rPr>
          <w:rFonts w:eastAsia="Times New Roman" w:cstheme="minorHAnsi"/>
          <w:sz w:val="24"/>
          <w:szCs w:val="24"/>
          <w:lang w:eastAsia="sl-SI"/>
        </w:rPr>
        <w:t>);</w:t>
      </w:r>
    </w:p>
    <w:p w14:paraId="5DA879D2" w14:textId="19C27C0B" w:rsidR="00EE58E6" w:rsidRPr="00EC4DB0" w:rsidRDefault="00EE58E6" w:rsidP="008C7592">
      <w:pPr>
        <w:numPr>
          <w:ilvl w:val="0"/>
          <w:numId w:val="36"/>
        </w:numPr>
        <w:spacing w:after="0" w:line="240" w:lineRule="auto"/>
        <w:jc w:val="both"/>
        <w:rPr>
          <w:rFonts w:ascii="Calibri" w:hAnsi="Calibri" w:cs="Calibri"/>
          <w:b/>
          <w:sz w:val="24"/>
          <w:szCs w:val="24"/>
        </w:rPr>
      </w:pPr>
      <w:r w:rsidRPr="00EC4DB0">
        <w:rPr>
          <w:rFonts w:ascii="Calibri" w:hAnsi="Calibri" w:cs="Calibri"/>
          <w:b/>
          <w:sz w:val="24"/>
          <w:szCs w:val="24"/>
        </w:rPr>
        <w:lastRenderedPageBreak/>
        <w:t>med tehnične specifikacije tako, da mora ponudnik v sklopu 25 ponuditi vse artikle iz sheme kakovosti;</w:t>
      </w:r>
    </w:p>
    <w:p w14:paraId="76E0DD62" w14:textId="573AE7D9" w:rsidR="008C7592" w:rsidRPr="00EC4DB0" w:rsidRDefault="008C7592" w:rsidP="008C7592">
      <w:pPr>
        <w:numPr>
          <w:ilvl w:val="0"/>
          <w:numId w:val="36"/>
        </w:numPr>
        <w:spacing w:after="0" w:line="240" w:lineRule="auto"/>
        <w:jc w:val="both"/>
        <w:rPr>
          <w:rFonts w:ascii="Calibri" w:hAnsi="Calibri" w:cs="Calibri"/>
          <w:b/>
          <w:sz w:val="24"/>
          <w:szCs w:val="24"/>
        </w:rPr>
      </w:pPr>
      <w:r w:rsidRPr="00EC4DB0">
        <w:rPr>
          <w:rFonts w:ascii="Calibri" w:hAnsi="Calibri" w:cs="Calibri"/>
          <w:b/>
          <w:sz w:val="24"/>
          <w:szCs w:val="24"/>
        </w:rPr>
        <w:t>merila za izbor.</w:t>
      </w:r>
    </w:p>
    <w:p w14:paraId="15E229BB" w14:textId="77777777" w:rsidR="00054C3D" w:rsidRDefault="00054C3D" w:rsidP="00054C3D">
      <w:pPr>
        <w:spacing w:after="0" w:line="260" w:lineRule="atLeast"/>
        <w:rPr>
          <w:rFonts w:eastAsia="Times New Roman" w:cstheme="minorHAnsi"/>
          <w:sz w:val="24"/>
          <w:szCs w:val="24"/>
          <w:lang w:eastAsia="sl-SI"/>
        </w:rPr>
      </w:pPr>
    </w:p>
    <w:p w14:paraId="66F9E1D1" w14:textId="20679712" w:rsidR="00054C3D" w:rsidRDefault="00054C3D" w:rsidP="00FB6244">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t>Naročnik bo vpliv na okolje zniževal tudi s sezonskim nakupovanjem. To pomeni, da bo pretežno naročal vrste sadja in zelenjave, ki je v Sloveniji ob določenem času sezonsko</w:t>
      </w:r>
      <w:r>
        <w:rPr>
          <w:rFonts w:eastAsia="Times New Roman" w:cstheme="minorHAnsi"/>
          <w:sz w:val="24"/>
          <w:szCs w:val="24"/>
          <w:lang w:eastAsia="sl-SI"/>
        </w:rPr>
        <w:t>.</w:t>
      </w:r>
    </w:p>
    <w:p w14:paraId="13CEB81B" w14:textId="77777777" w:rsidR="00054C3D" w:rsidRDefault="00054C3D" w:rsidP="00FB6244">
      <w:pPr>
        <w:spacing w:after="0" w:line="260" w:lineRule="atLeast"/>
        <w:jc w:val="both"/>
        <w:rPr>
          <w:rFonts w:eastAsia="Times New Roman" w:cstheme="minorHAnsi"/>
          <w:sz w:val="24"/>
          <w:szCs w:val="24"/>
          <w:lang w:eastAsia="sl-SI"/>
        </w:rPr>
      </w:pPr>
    </w:p>
    <w:p w14:paraId="6B88A343" w14:textId="77777777" w:rsidR="00AF7133" w:rsidRDefault="008C7592" w:rsidP="00FB6244">
      <w:pPr>
        <w:spacing w:after="0" w:line="260" w:lineRule="atLeast"/>
        <w:jc w:val="both"/>
        <w:rPr>
          <w:rFonts w:eastAsia="Times New Roman" w:cstheme="minorHAnsi"/>
          <w:sz w:val="24"/>
          <w:szCs w:val="24"/>
          <w:lang w:eastAsia="sl-SI"/>
        </w:rPr>
      </w:pPr>
      <w:r w:rsidRPr="008C7592">
        <w:rPr>
          <w:rFonts w:eastAsia="Times New Roman" w:cstheme="minorHAnsi"/>
          <w:sz w:val="24"/>
          <w:szCs w:val="24"/>
          <w:lang w:eastAsia="sl-SI"/>
        </w:rPr>
        <w:t xml:space="preserve">Ponudnik </w:t>
      </w:r>
      <w:r w:rsidRPr="00AF7133">
        <w:rPr>
          <w:rFonts w:eastAsia="Times New Roman" w:cstheme="minorHAnsi"/>
          <w:b/>
          <w:bCs/>
          <w:sz w:val="24"/>
          <w:szCs w:val="24"/>
          <w:lang w:eastAsia="sl-SI"/>
        </w:rPr>
        <w:t>za dokazovanje</w:t>
      </w:r>
      <w:r w:rsidRPr="008C7592">
        <w:rPr>
          <w:rFonts w:eastAsia="Times New Roman" w:cstheme="minorHAnsi"/>
          <w:sz w:val="24"/>
          <w:szCs w:val="24"/>
          <w:lang w:eastAsia="sl-SI"/>
        </w:rPr>
        <w:t xml:space="preserve"> tehničnih specifikacij in za potrebe meril predloži</w:t>
      </w:r>
      <w:r w:rsidR="00AF7133">
        <w:rPr>
          <w:rFonts w:eastAsia="Times New Roman" w:cstheme="minorHAnsi"/>
          <w:sz w:val="24"/>
          <w:szCs w:val="24"/>
          <w:lang w:eastAsia="sl-SI"/>
        </w:rPr>
        <w:t>:</w:t>
      </w:r>
    </w:p>
    <w:p w14:paraId="6DDA0B4B" w14:textId="77777777" w:rsidR="00AF7133" w:rsidRDefault="008C7592" w:rsidP="00AF7133">
      <w:pPr>
        <w:pStyle w:val="Odstavekseznama"/>
        <w:numPr>
          <w:ilvl w:val="0"/>
          <w:numId w:val="36"/>
        </w:numPr>
        <w:spacing w:after="0" w:line="260" w:lineRule="atLeast"/>
        <w:jc w:val="both"/>
        <w:rPr>
          <w:rFonts w:eastAsia="Times New Roman" w:cstheme="minorHAnsi"/>
          <w:sz w:val="24"/>
          <w:szCs w:val="24"/>
          <w:lang w:eastAsia="sl-SI"/>
        </w:rPr>
      </w:pPr>
      <w:r w:rsidRPr="00AF7133">
        <w:rPr>
          <w:rFonts w:eastAsia="Times New Roman" w:cstheme="minorHAnsi"/>
          <w:sz w:val="24"/>
          <w:szCs w:val="24"/>
          <w:lang w:eastAsia="sl-SI"/>
        </w:rPr>
        <w:t>obrazec »Izjava o skladnosti z Uredbo o zelenem javnem naročanju«</w:t>
      </w:r>
    </w:p>
    <w:p w14:paraId="13EDA614" w14:textId="77777777" w:rsidR="00AF7133" w:rsidRDefault="008C7592" w:rsidP="00AF7133">
      <w:pPr>
        <w:pStyle w:val="Odstavekseznama"/>
        <w:numPr>
          <w:ilvl w:val="0"/>
          <w:numId w:val="36"/>
        </w:numPr>
        <w:spacing w:after="0" w:line="260" w:lineRule="atLeast"/>
        <w:jc w:val="both"/>
        <w:rPr>
          <w:rFonts w:eastAsia="Times New Roman" w:cstheme="minorHAnsi"/>
          <w:sz w:val="24"/>
          <w:szCs w:val="24"/>
          <w:lang w:eastAsia="sl-SI"/>
        </w:rPr>
      </w:pPr>
      <w:r w:rsidRPr="00AF7133">
        <w:rPr>
          <w:rFonts w:eastAsia="Times New Roman" w:cstheme="minorHAnsi"/>
          <w:sz w:val="24"/>
          <w:szCs w:val="24"/>
          <w:lang w:eastAsia="sl-SI"/>
        </w:rPr>
        <w:t xml:space="preserve">obrazec »Izjava o lokalnem izvoru« </w:t>
      </w:r>
      <w:r w:rsidR="00AF7133">
        <w:rPr>
          <w:rFonts w:eastAsia="Times New Roman" w:cstheme="minorHAnsi"/>
          <w:sz w:val="24"/>
          <w:szCs w:val="24"/>
          <w:lang w:eastAsia="sl-SI"/>
        </w:rPr>
        <w:t>in</w:t>
      </w:r>
    </w:p>
    <w:p w14:paraId="2E3F0795" w14:textId="1F090B75" w:rsidR="008C7592" w:rsidRPr="00AF7133" w:rsidRDefault="008C7592" w:rsidP="00AF7133">
      <w:pPr>
        <w:pStyle w:val="Odstavekseznama"/>
        <w:numPr>
          <w:ilvl w:val="0"/>
          <w:numId w:val="36"/>
        </w:numPr>
        <w:spacing w:after="0" w:line="260" w:lineRule="atLeast"/>
        <w:jc w:val="both"/>
        <w:rPr>
          <w:rFonts w:eastAsia="Times New Roman" w:cstheme="minorHAnsi"/>
          <w:sz w:val="24"/>
          <w:szCs w:val="24"/>
          <w:lang w:eastAsia="sl-SI"/>
        </w:rPr>
      </w:pPr>
      <w:r w:rsidRPr="00AF7133">
        <w:rPr>
          <w:rFonts w:eastAsia="Times New Roman" w:cstheme="minorHAnsi"/>
          <w:sz w:val="24"/>
          <w:szCs w:val="24"/>
          <w:lang w:eastAsia="sl-SI"/>
        </w:rPr>
        <w:t>v obrazcu zahtevana dokazila.</w:t>
      </w:r>
    </w:p>
    <w:p w14:paraId="348EB8A2" w14:textId="77777777" w:rsidR="00AF7133" w:rsidRPr="008C7592" w:rsidRDefault="00AF7133" w:rsidP="00FB6244">
      <w:pPr>
        <w:spacing w:after="0" w:line="260" w:lineRule="atLeast"/>
        <w:jc w:val="both"/>
        <w:rPr>
          <w:rFonts w:eastAsia="Times New Roman" w:cstheme="minorHAnsi"/>
          <w:sz w:val="24"/>
          <w:szCs w:val="24"/>
          <w:lang w:eastAsia="sl-SI"/>
        </w:rPr>
      </w:pPr>
    </w:p>
    <w:p w14:paraId="3EBC65DF" w14:textId="5D976C23" w:rsidR="008C7592" w:rsidRDefault="008C7592" w:rsidP="00FB6244">
      <w:pPr>
        <w:spacing w:after="0" w:line="260" w:lineRule="atLeast"/>
        <w:jc w:val="both"/>
        <w:rPr>
          <w:rFonts w:eastAsia="Times New Roman" w:cstheme="minorHAnsi"/>
          <w:sz w:val="24"/>
          <w:szCs w:val="24"/>
          <w:lang w:eastAsia="sl-SI"/>
        </w:rPr>
      </w:pPr>
      <w:r w:rsidRPr="008C7592">
        <w:rPr>
          <w:rFonts w:eastAsia="Times New Roman" w:cstheme="minorHAnsi"/>
          <w:sz w:val="24"/>
          <w:szCs w:val="24"/>
          <w:lang w:eastAsia="sl-SI"/>
        </w:rPr>
        <w:t>Ponudnik, izbran v posameznem sklopu, mora ves čas trajanja pogodbe</w:t>
      </w:r>
      <w:r w:rsidR="000D16B1">
        <w:rPr>
          <w:rFonts w:eastAsia="Times New Roman" w:cstheme="minorHAnsi"/>
          <w:sz w:val="24"/>
          <w:szCs w:val="24"/>
          <w:lang w:eastAsia="sl-SI"/>
        </w:rPr>
        <w:t xml:space="preserve"> </w:t>
      </w:r>
      <w:r>
        <w:rPr>
          <w:rFonts w:eastAsia="Times New Roman" w:cstheme="minorHAnsi"/>
          <w:sz w:val="24"/>
          <w:szCs w:val="24"/>
          <w:lang w:eastAsia="sl-SI"/>
        </w:rPr>
        <w:t>dobavljati</w:t>
      </w:r>
      <w:r w:rsidRPr="008C7592">
        <w:rPr>
          <w:rFonts w:eastAsia="Times New Roman" w:cstheme="minorHAnsi"/>
          <w:sz w:val="24"/>
          <w:szCs w:val="24"/>
          <w:lang w:eastAsia="sl-SI"/>
        </w:rPr>
        <w:t xml:space="preserve"> blago, ki bo ustrezalo tudi zahtevam zelenega javnega naročanja.</w:t>
      </w:r>
    </w:p>
    <w:p w14:paraId="01B4944D" w14:textId="77777777" w:rsidR="00FB6244" w:rsidRDefault="00FB6244" w:rsidP="00FB6244">
      <w:pPr>
        <w:spacing w:after="0" w:line="260" w:lineRule="atLeast"/>
        <w:jc w:val="both"/>
        <w:rPr>
          <w:rFonts w:eastAsia="Times New Roman" w:cstheme="minorHAnsi"/>
          <w:sz w:val="24"/>
          <w:szCs w:val="24"/>
          <w:lang w:eastAsia="sl-SI"/>
        </w:rPr>
      </w:pPr>
    </w:p>
    <w:p w14:paraId="679EF232" w14:textId="795BA0B9" w:rsidR="008C7592" w:rsidRPr="00552348" w:rsidRDefault="008C7592" w:rsidP="00552348">
      <w:pPr>
        <w:pStyle w:val="Odstavekseznama"/>
        <w:keepNext/>
        <w:keepLines/>
        <w:numPr>
          <w:ilvl w:val="1"/>
          <w:numId w:val="27"/>
        </w:numPr>
        <w:shd w:val="clear" w:color="auto" w:fill="DBE5F1" w:themeFill="accent1" w:themeFillTint="33"/>
        <w:spacing w:after="0" w:line="260" w:lineRule="atLeast"/>
        <w:outlineLvl w:val="1"/>
        <w:rPr>
          <w:rFonts w:eastAsia="Times New Roman" w:cstheme="minorHAnsi"/>
          <w:b/>
          <w:bCs/>
          <w:sz w:val="24"/>
          <w:szCs w:val="24"/>
          <w:lang w:eastAsia="sl-SI"/>
        </w:rPr>
      </w:pPr>
      <w:bookmarkStart w:id="14" w:name="_Toc238611720"/>
      <w:r w:rsidRPr="00552348">
        <w:rPr>
          <w:rFonts w:eastAsia="Times New Roman" w:cstheme="minorHAnsi"/>
          <w:b/>
          <w:bCs/>
          <w:sz w:val="24"/>
          <w:szCs w:val="24"/>
          <w:lang w:eastAsia="sl-SI"/>
        </w:rPr>
        <w:t>BIO sklopi</w:t>
      </w:r>
      <w:bookmarkEnd w:id="14"/>
    </w:p>
    <w:p w14:paraId="7BBADFAC" w14:textId="77777777" w:rsidR="008C7592" w:rsidRPr="008C7592" w:rsidRDefault="008C7592" w:rsidP="008C7592">
      <w:pPr>
        <w:spacing w:after="0" w:line="260" w:lineRule="atLeast"/>
        <w:jc w:val="both"/>
        <w:rPr>
          <w:rFonts w:eastAsia="Times New Roman" w:cstheme="minorHAnsi"/>
          <w:sz w:val="24"/>
          <w:szCs w:val="24"/>
          <w:lang w:eastAsia="sl-SI"/>
        </w:rPr>
      </w:pPr>
      <w:r w:rsidRPr="008C7592">
        <w:rPr>
          <w:rFonts w:eastAsia="Times New Roman" w:cstheme="minorHAnsi"/>
          <w:sz w:val="24"/>
          <w:szCs w:val="24"/>
          <w:lang w:eastAsia="sl-SI"/>
        </w:rPr>
        <w:t>Naročnik je opredelil BIO živila v naslednjih sklopih:</w:t>
      </w:r>
    </w:p>
    <w:p w14:paraId="4B23C830" w14:textId="0992766C" w:rsidR="008C7592" w:rsidRPr="008C7592" w:rsidRDefault="008C7592" w:rsidP="008C7592">
      <w:pPr>
        <w:spacing w:after="0" w:line="260" w:lineRule="atLeast"/>
        <w:jc w:val="both"/>
        <w:rPr>
          <w:rFonts w:eastAsia="Times New Roman" w:cstheme="minorHAnsi"/>
          <w:sz w:val="24"/>
          <w:szCs w:val="24"/>
          <w:lang w:eastAsia="sl-SI"/>
        </w:rPr>
      </w:pPr>
      <w:r w:rsidRPr="008C7592">
        <w:rPr>
          <w:rFonts w:eastAsia="Times New Roman" w:cstheme="minorHAnsi"/>
          <w:sz w:val="24"/>
          <w:szCs w:val="24"/>
          <w:lang w:eastAsia="sl-SI"/>
        </w:rPr>
        <w:t>- sklop</w:t>
      </w:r>
      <w:r w:rsidR="00837D55">
        <w:rPr>
          <w:rFonts w:eastAsia="Times New Roman" w:cstheme="minorHAnsi"/>
          <w:sz w:val="24"/>
          <w:szCs w:val="24"/>
          <w:lang w:eastAsia="sl-SI"/>
        </w:rPr>
        <w:t xml:space="preserve"> 23</w:t>
      </w:r>
    </w:p>
    <w:p w14:paraId="36C3B946" w14:textId="3933C5E7" w:rsidR="008C7592" w:rsidRPr="008C7592" w:rsidRDefault="008C7592" w:rsidP="008C7592">
      <w:pPr>
        <w:spacing w:after="0" w:line="260" w:lineRule="atLeast"/>
        <w:jc w:val="both"/>
        <w:rPr>
          <w:rFonts w:eastAsia="Times New Roman" w:cstheme="minorHAnsi"/>
          <w:sz w:val="24"/>
          <w:szCs w:val="24"/>
          <w:lang w:eastAsia="sl-SI"/>
        </w:rPr>
      </w:pPr>
      <w:r w:rsidRPr="008C7592">
        <w:rPr>
          <w:rFonts w:eastAsia="Times New Roman" w:cstheme="minorHAnsi"/>
          <w:sz w:val="24"/>
          <w:szCs w:val="24"/>
          <w:lang w:eastAsia="sl-SI"/>
        </w:rPr>
        <w:t>- sklop</w:t>
      </w:r>
      <w:r w:rsidR="00837D55">
        <w:rPr>
          <w:rFonts w:eastAsia="Times New Roman" w:cstheme="minorHAnsi"/>
          <w:sz w:val="24"/>
          <w:szCs w:val="24"/>
          <w:lang w:eastAsia="sl-SI"/>
        </w:rPr>
        <w:t xml:space="preserve"> 24</w:t>
      </w:r>
    </w:p>
    <w:p w14:paraId="0DA7721F" w14:textId="6AD45FB2" w:rsidR="008C7592" w:rsidRPr="008C7592" w:rsidRDefault="008C7592" w:rsidP="008C7592">
      <w:pPr>
        <w:spacing w:after="0" w:line="260" w:lineRule="atLeast"/>
        <w:jc w:val="both"/>
        <w:rPr>
          <w:rFonts w:eastAsia="Times New Roman" w:cstheme="minorHAnsi"/>
          <w:sz w:val="24"/>
          <w:szCs w:val="24"/>
          <w:lang w:eastAsia="sl-SI"/>
        </w:rPr>
      </w:pPr>
      <w:r w:rsidRPr="008C7592">
        <w:rPr>
          <w:rFonts w:eastAsia="Times New Roman" w:cstheme="minorHAnsi"/>
          <w:sz w:val="24"/>
          <w:szCs w:val="24"/>
          <w:lang w:eastAsia="sl-SI"/>
        </w:rPr>
        <w:t>- sklop</w:t>
      </w:r>
      <w:r w:rsidR="00837D55">
        <w:rPr>
          <w:rFonts w:eastAsia="Times New Roman" w:cstheme="minorHAnsi"/>
          <w:sz w:val="24"/>
          <w:szCs w:val="24"/>
          <w:lang w:eastAsia="sl-SI"/>
        </w:rPr>
        <w:t xml:space="preserve"> 26.</w:t>
      </w:r>
    </w:p>
    <w:p w14:paraId="6BD1D1DF" w14:textId="77777777" w:rsidR="008C7592" w:rsidRPr="008C7592" w:rsidRDefault="008C7592" w:rsidP="008C7592">
      <w:pPr>
        <w:spacing w:after="0" w:line="260" w:lineRule="atLeast"/>
        <w:jc w:val="both"/>
        <w:rPr>
          <w:rFonts w:eastAsia="Times New Roman" w:cstheme="minorHAnsi"/>
          <w:sz w:val="24"/>
          <w:szCs w:val="24"/>
          <w:lang w:eastAsia="sl-SI"/>
        </w:rPr>
      </w:pPr>
    </w:p>
    <w:p w14:paraId="3A76A9E9" w14:textId="4EA9C3FC" w:rsidR="005A1E2D" w:rsidRDefault="008C7592" w:rsidP="008C7592">
      <w:pPr>
        <w:spacing w:after="0" w:line="260" w:lineRule="atLeast"/>
        <w:jc w:val="both"/>
        <w:rPr>
          <w:rFonts w:eastAsia="Times New Roman" w:cstheme="minorHAnsi"/>
          <w:sz w:val="24"/>
          <w:szCs w:val="24"/>
          <w:lang w:eastAsia="sl-SI"/>
        </w:rPr>
      </w:pPr>
      <w:r w:rsidRPr="001C20AB">
        <w:rPr>
          <w:rFonts w:eastAsia="Times New Roman" w:cstheme="minorHAnsi"/>
          <w:b/>
          <w:bCs/>
          <w:sz w:val="24"/>
          <w:szCs w:val="24"/>
          <w:lang w:eastAsia="sl-SI"/>
        </w:rPr>
        <w:t>Delež ekoloških živil</w:t>
      </w:r>
      <w:r w:rsidRPr="008C7592">
        <w:rPr>
          <w:rFonts w:eastAsia="Times New Roman" w:cstheme="minorHAnsi"/>
          <w:sz w:val="24"/>
          <w:szCs w:val="24"/>
          <w:lang w:eastAsia="sl-SI"/>
        </w:rPr>
        <w:t xml:space="preserve">, ki jih v posameznem BIO sklopu </w:t>
      </w:r>
      <w:r w:rsidR="001C20AB" w:rsidRPr="008C7592">
        <w:rPr>
          <w:rFonts w:eastAsia="Times New Roman" w:cstheme="minorHAnsi"/>
          <w:sz w:val="24"/>
          <w:szCs w:val="24"/>
          <w:lang w:eastAsia="sl-SI"/>
        </w:rPr>
        <w:t xml:space="preserve">ponudi </w:t>
      </w:r>
      <w:r w:rsidRPr="008C7592">
        <w:rPr>
          <w:rFonts w:eastAsia="Times New Roman" w:cstheme="minorHAnsi"/>
          <w:sz w:val="24"/>
          <w:szCs w:val="24"/>
          <w:lang w:eastAsia="sl-SI"/>
        </w:rPr>
        <w:t xml:space="preserve">ponudnik, mora predstavljati </w:t>
      </w:r>
      <w:r w:rsidRPr="001C20AB">
        <w:rPr>
          <w:rFonts w:eastAsia="Times New Roman" w:cstheme="minorHAnsi"/>
          <w:b/>
          <w:bCs/>
          <w:sz w:val="24"/>
          <w:szCs w:val="24"/>
          <w:lang w:eastAsia="sl-SI"/>
        </w:rPr>
        <w:t>vsaj polovico vseh živil</w:t>
      </w:r>
      <w:r w:rsidRPr="008C7592">
        <w:rPr>
          <w:rFonts w:eastAsia="Times New Roman" w:cstheme="minorHAnsi"/>
          <w:sz w:val="24"/>
          <w:szCs w:val="24"/>
          <w:lang w:eastAsia="sl-SI"/>
        </w:rPr>
        <w:t xml:space="preserve"> iz </w:t>
      </w:r>
      <w:r w:rsidR="001C20AB" w:rsidRPr="00FD33F4">
        <w:rPr>
          <w:rFonts w:eastAsia="Times New Roman" w:cstheme="minorHAnsi"/>
          <w:b/>
          <w:bCs/>
          <w:sz w:val="24"/>
          <w:szCs w:val="24"/>
          <w:lang w:eastAsia="sl-SI"/>
        </w:rPr>
        <w:t>BIO</w:t>
      </w:r>
      <w:r w:rsidR="001C20AB">
        <w:rPr>
          <w:rFonts w:eastAsia="Times New Roman" w:cstheme="minorHAnsi"/>
          <w:sz w:val="24"/>
          <w:szCs w:val="24"/>
          <w:lang w:eastAsia="sl-SI"/>
        </w:rPr>
        <w:t xml:space="preserve"> </w:t>
      </w:r>
      <w:r w:rsidRPr="008C7592">
        <w:rPr>
          <w:rFonts w:eastAsia="Times New Roman" w:cstheme="minorHAnsi"/>
          <w:sz w:val="24"/>
          <w:szCs w:val="24"/>
          <w:lang w:eastAsia="sl-SI"/>
        </w:rPr>
        <w:t xml:space="preserve">sklopa. Živila, ki jih </w:t>
      </w:r>
      <w:r w:rsidR="001C20AB" w:rsidRPr="008C7592">
        <w:rPr>
          <w:rFonts w:eastAsia="Times New Roman" w:cstheme="minorHAnsi"/>
          <w:sz w:val="24"/>
          <w:szCs w:val="24"/>
          <w:lang w:eastAsia="sl-SI"/>
        </w:rPr>
        <w:t xml:space="preserve">ponudnik </w:t>
      </w:r>
      <w:r w:rsidRPr="008C7592">
        <w:rPr>
          <w:rFonts w:eastAsia="Times New Roman" w:cstheme="minorHAnsi"/>
          <w:sz w:val="24"/>
          <w:szCs w:val="24"/>
          <w:lang w:eastAsia="sl-SI"/>
        </w:rPr>
        <w:t xml:space="preserve">ponuja kot ekološka živila, </w:t>
      </w:r>
      <w:r w:rsidR="001C20AB">
        <w:rPr>
          <w:rFonts w:eastAsia="Times New Roman" w:cstheme="minorHAnsi"/>
          <w:sz w:val="24"/>
          <w:szCs w:val="24"/>
          <w:lang w:eastAsia="sl-SI"/>
        </w:rPr>
        <w:t xml:space="preserve">mora le-ta </w:t>
      </w:r>
      <w:r w:rsidRPr="008C7592">
        <w:rPr>
          <w:rFonts w:eastAsia="Times New Roman" w:cstheme="minorHAnsi"/>
          <w:sz w:val="24"/>
          <w:szCs w:val="24"/>
          <w:lang w:eastAsia="sl-SI"/>
        </w:rPr>
        <w:t>označi</w:t>
      </w:r>
      <w:r w:rsidR="001C20AB">
        <w:rPr>
          <w:rFonts w:eastAsia="Times New Roman" w:cstheme="minorHAnsi"/>
          <w:sz w:val="24"/>
          <w:szCs w:val="24"/>
          <w:lang w:eastAsia="sl-SI"/>
        </w:rPr>
        <w:t>ti</w:t>
      </w:r>
      <w:r w:rsidRPr="008C7592">
        <w:rPr>
          <w:rFonts w:eastAsia="Times New Roman" w:cstheme="minorHAnsi"/>
          <w:sz w:val="24"/>
          <w:szCs w:val="24"/>
          <w:lang w:eastAsia="sl-SI"/>
        </w:rPr>
        <w:t xml:space="preserve"> s črko </w:t>
      </w:r>
      <w:r w:rsidRPr="001C20AB">
        <w:rPr>
          <w:rFonts w:eastAsia="Times New Roman" w:cstheme="minorHAnsi"/>
          <w:b/>
          <w:bCs/>
          <w:sz w:val="24"/>
          <w:szCs w:val="24"/>
          <w:lang w:eastAsia="sl-SI"/>
        </w:rPr>
        <w:t>»E«</w:t>
      </w:r>
      <w:r w:rsidRPr="008C7592">
        <w:rPr>
          <w:rFonts w:eastAsia="Times New Roman" w:cstheme="minorHAnsi"/>
          <w:sz w:val="24"/>
          <w:szCs w:val="24"/>
          <w:lang w:eastAsia="sl-SI"/>
        </w:rPr>
        <w:t xml:space="preserve"> v stolpcu </w:t>
      </w:r>
      <w:r w:rsidR="001C20AB">
        <w:rPr>
          <w:rFonts w:eastAsia="Times New Roman" w:cstheme="minorHAnsi"/>
          <w:sz w:val="24"/>
          <w:szCs w:val="24"/>
          <w:lang w:eastAsia="sl-SI"/>
        </w:rPr>
        <w:t>''E, S, L''</w:t>
      </w:r>
      <w:r w:rsidRPr="008C7592">
        <w:rPr>
          <w:rFonts w:eastAsia="Times New Roman" w:cstheme="minorHAnsi"/>
          <w:sz w:val="24"/>
          <w:szCs w:val="24"/>
          <w:lang w:eastAsia="sl-SI"/>
        </w:rPr>
        <w:t xml:space="preserve"> v </w:t>
      </w:r>
      <w:r w:rsidR="001C20AB">
        <w:rPr>
          <w:rFonts w:eastAsia="Times New Roman" w:cstheme="minorHAnsi"/>
          <w:sz w:val="24"/>
          <w:szCs w:val="24"/>
          <w:lang w:eastAsia="sl-SI"/>
        </w:rPr>
        <w:t>obrazcu</w:t>
      </w:r>
      <w:r w:rsidRPr="008C7592">
        <w:rPr>
          <w:rFonts w:eastAsia="Times New Roman" w:cstheme="minorHAnsi"/>
          <w:sz w:val="24"/>
          <w:szCs w:val="24"/>
          <w:lang w:eastAsia="sl-SI"/>
        </w:rPr>
        <w:t xml:space="preserve"> </w:t>
      </w:r>
      <w:r w:rsidR="0037529A">
        <w:rPr>
          <w:rFonts w:eastAsia="Times New Roman" w:cstheme="minorHAnsi"/>
          <w:sz w:val="24"/>
          <w:szCs w:val="24"/>
          <w:lang w:eastAsia="sl-SI"/>
        </w:rPr>
        <w:t>»</w:t>
      </w:r>
      <w:r w:rsidRPr="008C7592">
        <w:rPr>
          <w:rFonts w:eastAsia="Times New Roman" w:cstheme="minorHAnsi"/>
          <w:sz w:val="24"/>
          <w:szCs w:val="24"/>
          <w:lang w:eastAsia="sl-SI"/>
        </w:rPr>
        <w:t>Tehničn</w:t>
      </w:r>
      <w:r w:rsidR="001C20AB">
        <w:rPr>
          <w:rFonts w:eastAsia="Times New Roman" w:cstheme="minorHAnsi"/>
          <w:sz w:val="24"/>
          <w:szCs w:val="24"/>
          <w:lang w:eastAsia="sl-SI"/>
        </w:rPr>
        <w:t>e</w:t>
      </w:r>
      <w:r w:rsidRPr="008C7592">
        <w:rPr>
          <w:rFonts w:eastAsia="Times New Roman" w:cstheme="minorHAnsi"/>
          <w:sz w:val="24"/>
          <w:szCs w:val="24"/>
          <w:lang w:eastAsia="sl-SI"/>
        </w:rPr>
        <w:t xml:space="preserve"> specifikacij</w:t>
      </w:r>
      <w:r w:rsidR="001C20AB">
        <w:rPr>
          <w:rFonts w:eastAsia="Times New Roman" w:cstheme="minorHAnsi"/>
          <w:sz w:val="24"/>
          <w:szCs w:val="24"/>
          <w:lang w:eastAsia="sl-SI"/>
        </w:rPr>
        <w:t xml:space="preserve">e s </w:t>
      </w:r>
      <w:r w:rsidR="00A74E25">
        <w:rPr>
          <w:rFonts w:eastAsia="Times New Roman" w:cstheme="minorHAnsi"/>
          <w:sz w:val="24"/>
          <w:szCs w:val="24"/>
          <w:lang w:eastAsia="sl-SI"/>
        </w:rPr>
        <w:t>cenami</w:t>
      </w:r>
      <w:r w:rsidR="0037529A">
        <w:rPr>
          <w:rFonts w:eastAsia="Times New Roman" w:cstheme="minorHAnsi"/>
          <w:sz w:val="24"/>
          <w:szCs w:val="24"/>
          <w:lang w:eastAsia="sl-SI"/>
        </w:rPr>
        <w:t>«</w:t>
      </w:r>
      <w:r w:rsidRPr="008C7592">
        <w:rPr>
          <w:rFonts w:eastAsia="Times New Roman" w:cstheme="minorHAnsi"/>
          <w:sz w:val="24"/>
          <w:szCs w:val="24"/>
          <w:lang w:eastAsia="sl-SI"/>
        </w:rPr>
        <w:t>. Za</w:t>
      </w:r>
      <w:r w:rsidR="001C20AB">
        <w:rPr>
          <w:rFonts w:eastAsia="Times New Roman" w:cstheme="minorHAnsi"/>
          <w:sz w:val="24"/>
          <w:szCs w:val="24"/>
          <w:lang w:eastAsia="sl-SI"/>
        </w:rPr>
        <w:t xml:space="preserve"> artikle, pri katerih je ponudnik navedel črko ''E'' </w:t>
      </w:r>
      <w:r w:rsidRPr="008C7592">
        <w:rPr>
          <w:rFonts w:eastAsia="Times New Roman" w:cstheme="minorHAnsi"/>
          <w:sz w:val="24"/>
          <w:szCs w:val="24"/>
          <w:lang w:eastAsia="sl-SI"/>
        </w:rPr>
        <w:t xml:space="preserve">mora </w:t>
      </w:r>
      <w:r w:rsidR="001C20AB">
        <w:rPr>
          <w:rFonts w:eastAsia="Times New Roman" w:cstheme="minorHAnsi"/>
          <w:sz w:val="24"/>
          <w:szCs w:val="24"/>
          <w:lang w:eastAsia="sl-SI"/>
        </w:rPr>
        <w:t xml:space="preserve">ponudnik </w:t>
      </w:r>
      <w:r w:rsidR="001C20AB" w:rsidRPr="001C20AB">
        <w:rPr>
          <w:rFonts w:eastAsia="Times New Roman" w:cstheme="minorHAnsi"/>
          <w:b/>
          <w:bCs/>
          <w:sz w:val="24"/>
          <w:szCs w:val="24"/>
          <w:lang w:eastAsia="sl-SI"/>
        </w:rPr>
        <w:t>obvezno</w:t>
      </w:r>
      <w:r w:rsidR="001C20AB">
        <w:rPr>
          <w:rFonts w:eastAsia="Times New Roman" w:cstheme="minorHAnsi"/>
          <w:sz w:val="24"/>
          <w:szCs w:val="24"/>
          <w:lang w:eastAsia="sl-SI"/>
        </w:rPr>
        <w:t xml:space="preserve"> </w:t>
      </w:r>
      <w:r w:rsidRPr="008C7592">
        <w:rPr>
          <w:rFonts w:eastAsia="Times New Roman" w:cstheme="minorHAnsi"/>
          <w:sz w:val="24"/>
          <w:szCs w:val="24"/>
          <w:lang w:eastAsia="sl-SI"/>
        </w:rPr>
        <w:t xml:space="preserve">priložiti </w:t>
      </w:r>
      <w:r w:rsidR="005A1E2D">
        <w:rPr>
          <w:rFonts w:eastAsia="Times New Roman" w:cstheme="minorHAnsi"/>
          <w:sz w:val="24"/>
          <w:szCs w:val="24"/>
          <w:lang w:eastAsia="sl-SI"/>
        </w:rPr>
        <w:t xml:space="preserve">ustrezen </w:t>
      </w:r>
      <w:r w:rsidR="005A1E2D" w:rsidRPr="0037529A">
        <w:rPr>
          <w:rFonts w:eastAsia="Times New Roman" w:cstheme="minorHAnsi"/>
          <w:b/>
          <w:bCs/>
          <w:sz w:val="24"/>
          <w:szCs w:val="24"/>
          <w:lang w:eastAsia="sl-SI"/>
        </w:rPr>
        <w:t>veljaven</w:t>
      </w:r>
      <w:r w:rsidR="005A1E2D">
        <w:rPr>
          <w:rFonts w:eastAsia="Times New Roman" w:cstheme="minorHAnsi"/>
          <w:sz w:val="24"/>
          <w:szCs w:val="24"/>
          <w:lang w:eastAsia="sl-SI"/>
        </w:rPr>
        <w:t xml:space="preserve"> </w:t>
      </w:r>
      <w:r w:rsidRPr="008C7592">
        <w:rPr>
          <w:rFonts w:eastAsia="Times New Roman" w:cstheme="minorHAnsi"/>
          <w:sz w:val="24"/>
          <w:szCs w:val="24"/>
          <w:lang w:eastAsia="sl-SI"/>
        </w:rPr>
        <w:t>certifikat</w:t>
      </w:r>
      <w:r w:rsidR="005A1E2D">
        <w:rPr>
          <w:rFonts w:eastAsia="Times New Roman" w:cstheme="minorHAnsi"/>
          <w:sz w:val="24"/>
          <w:szCs w:val="24"/>
          <w:lang w:eastAsia="sl-SI"/>
        </w:rPr>
        <w:t xml:space="preserve">. </w:t>
      </w:r>
      <w:r w:rsidR="005A1E2D" w:rsidRPr="005A1E2D">
        <w:rPr>
          <w:rFonts w:eastAsia="Times New Roman" w:cstheme="minorHAnsi"/>
          <w:sz w:val="24"/>
          <w:szCs w:val="24"/>
          <w:lang w:eastAsia="sl-SI"/>
        </w:rPr>
        <w:t xml:space="preserve">V Sloveniji je ministrstvo za kmetijstvo imenovalo naslednje certifikacijske organe, in sicer: </w:t>
      </w:r>
      <w:proofErr w:type="spellStart"/>
      <w:r w:rsidR="005A1E2D" w:rsidRPr="005A1E2D">
        <w:rPr>
          <w:rFonts w:eastAsia="Times New Roman" w:cstheme="minorHAnsi"/>
          <w:sz w:val="24"/>
          <w:szCs w:val="24"/>
          <w:lang w:eastAsia="sl-SI"/>
        </w:rPr>
        <w:t>Bureu</w:t>
      </w:r>
      <w:proofErr w:type="spellEnd"/>
      <w:r w:rsidR="005A1E2D" w:rsidRPr="005A1E2D">
        <w:rPr>
          <w:rFonts w:eastAsia="Times New Roman" w:cstheme="minorHAnsi"/>
          <w:sz w:val="24"/>
          <w:szCs w:val="24"/>
          <w:lang w:eastAsia="sl-SI"/>
        </w:rPr>
        <w:t xml:space="preserve"> </w:t>
      </w:r>
      <w:proofErr w:type="spellStart"/>
      <w:r w:rsidR="005A1E2D" w:rsidRPr="005A1E2D">
        <w:rPr>
          <w:rFonts w:eastAsia="Times New Roman" w:cstheme="minorHAnsi"/>
          <w:sz w:val="24"/>
          <w:szCs w:val="24"/>
          <w:lang w:eastAsia="sl-SI"/>
        </w:rPr>
        <w:t>Veritas</w:t>
      </w:r>
      <w:proofErr w:type="spellEnd"/>
      <w:r w:rsidR="005A1E2D" w:rsidRPr="005A1E2D">
        <w:rPr>
          <w:rFonts w:eastAsia="Times New Roman" w:cstheme="minorHAnsi"/>
          <w:sz w:val="24"/>
          <w:szCs w:val="24"/>
          <w:lang w:eastAsia="sl-SI"/>
        </w:rPr>
        <w:t xml:space="preserve"> d.o.o., Inštitut za kontrolo in certifikacijo v kmetijstvu in gozdarstvu (KON-CERT) in Inštitut za kontrolo in certifikacijo Univerze v Mariboru (IKC UM). V kolikor bo ponudnik predložil certifikate, ki so jih izdali </w:t>
      </w:r>
      <w:r w:rsidR="005A1E2D" w:rsidRPr="0037529A">
        <w:rPr>
          <w:rFonts w:eastAsia="Times New Roman" w:cstheme="minorHAnsi"/>
          <w:b/>
          <w:bCs/>
          <w:sz w:val="24"/>
          <w:szCs w:val="24"/>
          <w:lang w:eastAsia="sl-SI"/>
        </w:rPr>
        <w:t>tuji certifikacijski organi</w:t>
      </w:r>
      <w:r w:rsidR="005A1E2D" w:rsidRPr="005A1E2D">
        <w:rPr>
          <w:rFonts w:eastAsia="Times New Roman" w:cstheme="minorHAnsi"/>
          <w:sz w:val="24"/>
          <w:szCs w:val="24"/>
          <w:lang w:eastAsia="sl-SI"/>
        </w:rPr>
        <w:t xml:space="preserve">, morajo biti predmetni veljavni certifikati </w:t>
      </w:r>
      <w:r w:rsidR="005A1E2D" w:rsidRPr="0037529A">
        <w:rPr>
          <w:rFonts w:eastAsia="Times New Roman" w:cstheme="minorHAnsi"/>
          <w:b/>
          <w:bCs/>
          <w:sz w:val="24"/>
          <w:szCs w:val="24"/>
          <w:lang w:eastAsia="sl-SI"/>
        </w:rPr>
        <w:t>prevedeni v slovenski jezik</w:t>
      </w:r>
      <w:r w:rsidR="005A1E2D" w:rsidRPr="005A1E2D">
        <w:rPr>
          <w:rFonts w:eastAsia="Times New Roman" w:cstheme="minorHAnsi"/>
          <w:sz w:val="24"/>
          <w:szCs w:val="24"/>
          <w:lang w:eastAsia="sl-SI"/>
        </w:rPr>
        <w:t xml:space="preserve"> s strani sodno</w:t>
      </w:r>
      <w:r w:rsidR="001310FA">
        <w:rPr>
          <w:rFonts w:eastAsia="Times New Roman" w:cstheme="minorHAnsi"/>
          <w:sz w:val="24"/>
          <w:szCs w:val="24"/>
          <w:lang w:eastAsia="sl-SI"/>
        </w:rPr>
        <w:t xml:space="preserve"> </w:t>
      </w:r>
      <w:r w:rsidR="005A1E2D" w:rsidRPr="005A1E2D">
        <w:rPr>
          <w:rFonts w:eastAsia="Times New Roman" w:cstheme="minorHAnsi"/>
          <w:sz w:val="24"/>
          <w:szCs w:val="24"/>
          <w:lang w:eastAsia="sl-SI"/>
        </w:rPr>
        <w:t>zapriseženega prevajalca.</w:t>
      </w:r>
      <w:r w:rsidR="004608B8">
        <w:rPr>
          <w:rFonts w:eastAsia="Times New Roman" w:cstheme="minorHAnsi"/>
          <w:sz w:val="24"/>
          <w:szCs w:val="24"/>
          <w:lang w:eastAsia="sl-SI"/>
        </w:rPr>
        <w:t xml:space="preserve"> </w:t>
      </w:r>
      <w:r w:rsidR="004608B8" w:rsidRPr="004608B8">
        <w:rPr>
          <w:rFonts w:eastAsia="Times New Roman" w:cstheme="minorHAnsi"/>
          <w:sz w:val="24"/>
          <w:szCs w:val="24"/>
          <w:lang w:eastAsia="sl-SI"/>
        </w:rPr>
        <w:t xml:space="preserve">Ponudniki, ki ponujajo živila BIO oz. EKO, proizvedena </w:t>
      </w:r>
      <w:r w:rsidR="004608B8" w:rsidRPr="0037529A">
        <w:rPr>
          <w:rFonts w:eastAsia="Times New Roman" w:cstheme="minorHAnsi"/>
          <w:b/>
          <w:bCs/>
          <w:sz w:val="24"/>
          <w:szCs w:val="24"/>
          <w:lang w:eastAsia="sl-SI"/>
        </w:rPr>
        <w:t>v ostalih državah Evropske unije</w:t>
      </w:r>
      <w:r w:rsidR="004608B8" w:rsidRPr="004608B8">
        <w:rPr>
          <w:rFonts w:eastAsia="Times New Roman" w:cstheme="minorHAnsi"/>
          <w:sz w:val="24"/>
          <w:szCs w:val="24"/>
          <w:lang w:eastAsia="sl-SI"/>
        </w:rPr>
        <w:t xml:space="preserve">, lahko namesto s strani uradno zapriseženih prevajalcev prevedenih certifikatov, kot ustrezno dokazilo o zatrjevani in pravilno uveljavljeni kvaliteti priložijo </w:t>
      </w:r>
      <w:r w:rsidR="004608B8" w:rsidRPr="0037529A">
        <w:rPr>
          <w:rFonts w:eastAsia="Times New Roman" w:cstheme="minorHAnsi"/>
          <w:b/>
          <w:bCs/>
          <w:sz w:val="24"/>
          <w:szCs w:val="24"/>
          <w:lang w:eastAsia="sl-SI"/>
        </w:rPr>
        <w:t>fotografijo</w:t>
      </w:r>
      <w:r w:rsidR="004608B8" w:rsidRPr="004608B8">
        <w:rPr>
          <w:rFonts w:eastAsia="Times New Roman" w:cstheme="minorHAnsi"/>
          <w:sz w:val="24"/>
          <w:szCs w:val="24"/>
          <w:lang w:eastAsia="sl-SI"/>
        </w:rPr>
        <w:t xml:space="preserve"> ponujenega živila in fotografijo deklaracije na ponujenem živilu, iz katere mora biti razvidno, da gre za EKO oz. BIO ponujeno živilo</w:t>
      </w:r>
      <w:r w:rsidR="0037529A">
        <w:rPr>
          <w:rFonts w:eastAsia="Times New Roman" w:cstheme="minorHAnsi"/>
          <w:sz w:val="24"/>
          <w:szCs w:val="24"/>
          <w:lang w:eastAsia="sl-SI"/>
        </w:rPr>
        <w:t>.</w:t>
      </w:r>
    </w:p>
    <w:p w14:paraId="59DE8A2E" w14:textId="77777777" w:rsidR="008C7592" w:rsidRPr="008C7592" w:rsidRDefault="008C7592" w:rsidP="008C7592">
      <w:pPr>
        <w:spacing w:after="0" w:line="260" w:lineRule="atLeast"/>
        <w:jc w:val="both"/>
        <w:rPr>
          <w:rFonts w:eastAsia="Times New Roman" w:cstheme="minorHAnsi"/>
          <w:sz w:val="24"/>
          <w:szCs w:val="24"/>
          <w:lang w:eastAsia="sl-SI"/>
        </w:rPr>
      </w:pPr>
    </w:p>
    <w:p w14:paraId="4967FA53" w14:textId="354C5B55" w:rsidR="008C7592" w:rsidRPr="00EC4DB0" w:rsidRDefault="008C7592" w:rsidP="008C7592">
      <w:pPr>
        <w:spacing w:after="0" w:line="260" w:lineRule="atLeast"/>
        <w:jc w:val="both"/>
        <w:rPr>
          <w:rFonts w:eastAsia="Times New Roman" w:cstheme="minorHAnsi"/>
          <w:b/>
          <w:bCs/>
          <w:color w:val="EE0000"/>
          <w:sz w:val="24"/>
          <w:szCs w:val="24"/>
          <w:lang w:eastAsia="sl-SI"/>
        </w:rPr>
      </w:pPr>
      <w:r w:rsidRPr="00EC4DB0">
        <w:rPr>
          <w:rFonts w:eastAsia="Times New Roman" w:cstheme="minorHAnsi"/>
          <w:b/>
          <w:bCs/>
          <w:sz w:val="24"/>
          <w:szCs w:val="24"/>
          <w:lang w:eastAsia="sl-SI"/>
        </w:rPr>
        <w:t>Preostali delež</w:t>
      </w:r>
      <w:r w:rsidRPr="00EC4DB0">
        <w:rPr>
          <w:rFonts w:eastAsia="Times New Roman" w:cstheme="minorHAnsi"/>
          <w:sz w:val="24"/>
          <w:szCs w:val="24"/>
          <w:lang w:eastAsia="sl-SI"/>
        </w:rPr>
        <w:t xml:space="preserve"> živil</w:t>
      </w:r>
      <w:r w:rsidR="001C20AB" w:rsidRPr="00EC4DB0">
        <w:rPr>
          <w:rFonts w:eastAsia="Times New Roman" w:cstheme="minorHAnsi"/>
          <w:sz w:val="24"/>
          <w:szCs w:val="24"/>
          <w:lang w:eastAsia="sl-SI"/>
        </w:rPr>
        <w:t xml:space="preserve"> v posameznem BIO sklopu</w:t>
      </w:r>
      <w:r w:rsidRPr="00EC4DB0">
        <w:rPr>
          <w:rFonts w:eastAsia="Times New Roman" w:cstheme="minorHAnsi"/>
          <w:sz w:val="24"/>
          <w:szCs w:val="24"/>
          <w:lang w:eastAsia="sl-SI"/>
        </w:rPr>
        <w:t xml:space="preserve"> mora predstavljati </w:t>
      </w:r>
      <w:r w:rsidRPr="00EC4DB0">
        <w:rPr>
          <w:rFonts w:eastAsia="Times New Roman" w:cstheme="minorHAnsi"/>
          <w:b/>
          <w:bCs/>
          <w:sz w:val="24"/>
          <w:szCs w:val="24"/>
          <w:lang w:eastAsia="sl-SI"/>
        </w:rPr>
        <w:t>živila iz shem kakovosti</w:t>
      </w:r>
      <w:r w:rsidRPr="00EC4DB0">
        <w:rPr>
          <w:rFonts w:eastAsia="Times New Roman" w:cstheme="minorHAnsi"/>
          <w:sz w:val="24"/>
          <w:szCs w:val="24"/>
          <w:lang w:eastAsia="sl-SI"/>
        </w:rPr>
        <w:t xml:space="preserve">. Živila, ki jih </w:t>
      </w:r>
      <w:r w:rsidR="001C20AB" w:rsidRPr="00EC4DB0">
        <w:rPr>
          <w:rFonts w:eastAsia="Times New Roman" w:cstheme="minorHAnsi"/>
          <w:sz w:val="24"/>
          <w:szCs w:val="24"/>
          <w:lang w:eastAsia="sl-SI"/>
        </w:rPr>
        <w:t xml:space="preserve">ponudnik </w:t>
      </w:r>
      <w:r w:rsidRPr="00EC4DB0">
        <w:rPr>
          <w:rFonts w:eastAsia="Times New Roman" w:cstheme="minorHAnsi"/>
          <w:sz w:val="24"/>
          <w:szCs w:val="24"/>
          <w:lang w:eastAsia="sl-SI"/>
        </w:rPr>
        <w:t xml:space="preserve">ponuja iz shem kakovosti, ponudnik označi s črko »S« v stolpcu </w:t>
      </w:r>
      <w:r w:rsidR="001C20AB" w:rsidRPr="00EC4DB0">
        <w:rPr>
          <w:rFonts w:eastAsia="Times New Roman" w:cstheme="minorHAnsi"/>
          <w:sz w:val="24"/>
          <w:szCs w:val="24"/>
          <w:lang w:eastAsia="sl-SI"/>
        </w:rPr>
        <w:t xml:space="preserve">''E, S, L'' v obrazcu </w:t>
      </w:r>
      <w:r w:rsidR="00FD33F4">
        <w:rPr>
          <w:rFonts w:eastAsia="Times New Roman" w:cstheme="minorHAnsi"/>
          <w:sz w:val="24"/>
          <w:szCs w:val="24"/>
          <w:lang w:eastAsia="sl-SI"/>
        </w:rPr>
        <w:t>»</w:t>
      </w:r>
      <w:r w:rsidR="001C20AB" w:rsidRPr="00EC4DB0">
        <w:rPr>
          <w:rFonts w:eastAsia="Times New Roman" w:cstheme="minorHAnsi"/>
          <w:sz w:val="24"/>
          <w:szCs w:val="24"/>
          <w:lang w:eastAsia="sl-SI"/>
        </w:rPr>
        <w:t xml:space="preserve">Tehnične specifikacije s </w:t>
      </w:r>
      <w:r w:rsidR="00A74E25">
        <w:rPr>
          <w:rFonts w:eastAsia="Times New Roman" w:cstheme="minorHAnsi"/>
          <w:sz w:val="24"/>
          <w:szCs w:val="24"/>
          <w:lang w:eastAsia="sl-SI"/>
        </w:rPr>
        <w:t>cenami</w:t>
      </w:r>
      <w:r w:rsidR="00FD33F4">
        <w:rPr>
          <w:rFonts w:eastAsia="Times New Roman" w:cstheme="minorHAnsi"/>
          <w:sz w:val="24"/>
          <w:szCs w:val="24"/>
          <w:lang w:eastAsia="sl-SI"/>
        </w:rPr>
        <w:t>«</w:t>
      </w:r>
      <w:r w:rsidR="001C20AB" w:rsidRPr="00EC4DB0">
        <w:rPr>
          <w:rFonts w:eastAsia="Times New Roman" w:cstheme="minorHAnsi"/>
          <w:sz w:val="24"/>
          <w:szCs w:val="24"/>
          <w:lang w:eastAsia="sl-SI"/>
        </w:rPr>
        <w:t>.</w:t>
      </w:r>
      <w:r w:rsidRPr="00EC4DB0">
        <w:rPr>
          <w:rFonts w:eastAsia="Times New Roman" w:cstheme="minorHAnsi"/>
          <w:sz w:val="24"/>
          <w:szCs w:val="24"/>
          <w:lang w:eastAsia="sl-SI"/>
        </w:rPr>
        <w:t xml:space="preserve"> </w:t>
      </w:r>
      <w:r w:rsidR="001C20AB" w:rsidRPr="00EC4DB0">
        <w:rPr>
          <w:rFonts w:eastAsia="Times New Roman" w:cstheme="minorHAnsi"/>
          <w:sz w:val="24"/>
          <w:szCs w:val="24"/>
          <w:lang w:eastAsia="sl-SI"/>
        </w:rPr>
        <w:t xml:space="preserve">Za artikle, pri katerih je ponudnik navedel črko ''S'' mora ponudnik </w:t>
      </w:r>
      <w:r w:rsidR="001C20AB" w:rsidRPr="00EC4DB0">
        <w:rPr>
          <w:rFonts w:eastAsia="Times New Roman" w:cstheme="minorHAnsi"/>
          <w:b/>
          <w:bCs/>
          <w:sz w:val="24"/>
          <w:szCs w:val="24"/>
          <w:lang w:eastAsia="sl-SI"/>
        </w:rPr>
        <w:t>obvezno</w:t>
      </w:r>
      <w:r w:rsidR="001C20AB" w:rsidRPr="00EC4DB0">
        <w:rPr>
          <w:rFonts w:eastAsia="Times New Roman" w:cstheme="minorHAnsi"/>
          <w:sz w:val="24"/>
          <w:szCs w:val="24"/>
          <w:lang w:eastAsia="sl-SI"/>
        </w:rPr>
        <w:t xml:space="preserve"> </w:t>
      </w:r>
      <w:r w:rsidRPr="00EC4DB0">
        <w:rPr>
          <w:rFonts w:eastAsia="Times New Roman" w:cstheme="minorHAnsi"/>
          <w:sz w:val="24"/>
          <w:szCs w:val="24"/>
          <w:lang w:eastAsia="sl-SI"/>
        </w:rPr>
        <w:t xml:space="preserve">priložiti </w:t>
      </w:r>
      <w:r w:rsidRPr="00FD33F4">
        <w:rPr>
          <w:rFonts w:eastAsia="Times New Roman" w:cstheme="minorHAnsi"/>
          <w:b/>
          <w:bCs/>
          <w:sz w:val="24"/>
          <w:szCs w:val="24"/>
          <w:lang w:eastAsia="sl-SI"/>
        </w:rPr>
        <w:t>veljavne</w:t>
      </w:r>
      <w:r w:rsidRPr="00EC4DB0">
        <w:rPr>
          <w:rFonts w:eastAsia="Times New Roman" w:cstheme="minorHAnsi"/>
          <w:sz w:val="24"/>
          <w:szCs w:val="24"/>
          <w:lang w:eastAsia="sl-SI"/>
        </w:rPr>
        <w:t xml:space="preserve"> certifikate, iz katerih bo razvidno, da živilo ustreza zahtevi naročnika po živilih iz shem kakovosti. Naročnik bo kot ustrezne priznal naslednje sheme kakovosti: </w:t>
      </w:r>
      <w:r w:rsidRPr="00EC4DB0">
        <w:rPr>
          <w:rFonts w:eastAsia="Times New Roman" w:cstheme="minorHAnsi"/>
          <w:i/>
          <w:iCs/>
          <w:sz w:val="24"/>
          <w:szCs w:val="24"/>
          <w:lang w:eastAsia="sl-SI"/>
        </w:rPr>
        <w:t>ekološka kakovost, zaščitena označba porekla, zaščitena geografska označba, zajamčena tradicionalna posebnost, višja kakovost, integrirana pridelava in izbrana kakovost</w:t>
      </w:r>
      <w:r w:rsidRPr="00EC4DB0">
        <w:rPr>
          <w:rFonts w:eastAsia="Times New Roman" w:cstheme="minorHAnsi"/>
          <w:sz w:val="24"/>
          <w:szCs w:val="24"/>
          <w:lang w:eastAsia="sl-SI"/>
        </w:rPr>
        <w:t xml:space="preserve">. </w:t>
      </w:r>
      <w:r w:rsidRPr="00D4519F">
        <w:rPr>
          <w:rFonts w:eastAsia="Times New Roman" w:cstheme="minorHAnsi"/>
          <w:sz w:val="24"/>
          <w:szCs w:val="24"/>
          <w:lang w:eastAsia="sl-SI"/>
        </w:rPr>
        <w:t>Zasebnih shem kakovosti ali drugih potrdil, nagrad in medalj naročnik</w:t>
      </w:r>
      <w:r w:rsidRPr="00D4519F">
        <w:rPr>
          <w:rFonts w:eastAsia="Times New Roman" w:cstheme="minorHAnsi"/>
          <w:b/>
          <w:bCs/>
          <w:sz w:val="24"/>
          <w:szCs w:val="24"/>
          <w:lang w:eastAsia="sl-SI"/>
        </w:rPr>
        <w:t xml:space="preserve"> ne bo prizn</w:t>
      </w:r>
      <w:r w:rsidR="001C20AB" w:rsidRPr="00D4519F">
        <w:rPr>
          <w:rFonts w:eastAsia="Times New Roman" w:cstheme="minorHAnsi"/>
          <w:b/>
          <w:bCs/>
          <w:sz w:val="24"/>
          <w:szCs w:val="24"/>
          <w:lang w:eastAsia="sl-SI"/>
        </w:rPr>
        <w:t>a</w:t>
      </w:r>
      <w:r w:rsidRPr="00D4519F">
        <w:rPr>
          <w:rFonts w:eastAsia="Times New Roman" w:cstheme="minorHAnsi"/>
          <w:b/>
          <w:bCs/>
          <w:sz w:val="24"/>
          <w:szCs w:val="24"/>
          <w:lang w:eastAsia="sl-SI"/>
        </w:rPr>
        <w:t>l</w:t>
      </w:r>
      <w:r w:rsidR="001C20AB" w:rsidRPr="00D4519F">
        <w:rPr>
          <w:rFonts w:eastAsia="Times New Roman" w:cstheme="minorHAnsi"/>
          <w:b/>
          <w:bCs/>
          <w:sz w:val="24"/>
          <w:szCs w:val="24"/>
          <w:lang w:eastAsia="sl-SI"/>
        </w:rPr>
        <w:t xml:space="preserve"> </w:t>
      </w:r>
      <w:r w:rsidR="001C20AB" w:rsidRPr="00D4519F">
        <w:rPr>
          <w:rFonts w:eastAsia="Times New Roman" w:cstheme="minorHAnsi"/>
          <w:sz w:val="24"/>
          <w:szCs w:val="24"/>
          <w:lang w:eastAsia="sl-SI"/>
        </w:rPr>
        <w:t xml:space="preserve">in bo štel, da ponudnik v tem delu ne izpolnjuje zahtevanega pogoja, </w:t>
      </w:r>
      <w:r w:rsidR="001C20AB" w:rsidRPr="00D4519F">
        <w:rPr>
          <w:rFonts w:eastAsia="Times New Roman" w:cstheme="minorHAnsi"/>
          <w:b/>
          <w:bCs/>
          <w:sz w:val="24"/>
          <w:szCs w:val="24"/>
          <w:lang w:eastAsia="sl-SI"/>
        </w:rPr>
        <w:t xml:space="preserve">takšno ponudbo pa v tem delu zavrnil </w:t>
      </w:r>
      <w:r w:rsidR="001C20AB" w:rsidRPr="00D4519F">
        <w:rPr>
          <w:rFonts w:eastAsia="Times New Roman" w:cstheme="minorHAnsi"/>
          <w:sz w:val="24"/>
          <w:szCs w:val="24"/>
          <w:lang w:eastAsia="sl-SI"/>
        </w:rPr>
        <w:t xml:space="preserve">kot neustrezno oziroma nedopustno. </w:t>
      </w:r>
    </w:p>
    <w:p w14:paraId="34FB2668" w14:textId="77777777" w:rsidR="008C7592" w:rsidRPr="00EC4DB0" w:rsidRDefault="008C7592" w:rsidP="008C7592">
      <w:pPr>
        <w:spacing w:after="0" w:line="260" w:lineRule="atLeast"/>
        <w:jc w:val="both"/>
        <w:rPr>
          <w:rFonts w:eastAsia="Times New Roman" w:cstheme="minorHAnsi"/>
          <w:sz w:val="24"/>
          <w:szCs w:val="24"/>
          <w:lang w:eastAsia="sl-SI"/>
        </w:rPr>
      </w:pPr>
    </w:p>
    <w:p w14:paraId="0B658C1C" w14:textId="60DA31F9" w:rsidR="008C7592" w:rsidRPr="00451C6D" w:rsidRDefault="008C7592" w:rsidP="008C7592">
      <w:pPr>
        <w:spacing w:after="0" w:line="260" w:lineRule="atLeast"/>
        <w:jc w:val="both"/>
        <w:rPr>
          <w:rFonts w:eastAsia="Times New Roman" w:cstheme="minorHAnsi"/>
          <w:sz w:val="24"/>
          <w:szCs w:val="24"/>
          <w:u w:val="single"/>
          <w:lang w:eastAsia="sl-SI"/>
        </w:rPr>
      </w:pPr>
      <w:r w:rsidRPr="00EC4DB0">
        <w:rPr>
          <w:rFonts w:eastAsia="Times New Roman" w:cstheme="minorHAnsi"/>
          <w:sz w:val="24"/>
          <w:szCs w:val="24"/>
          <w:u w:val="single"/>
          <w:lang w:eastAsia="sl-SI"/>
        </w:rPr>
        <w:t>V verigi od rejca/pridelovalca do naročnika, mora biti certificirana vsa veriga</w:t>
      </w:r>
      <w:r w:rsidR="001C20AB" w:rsidRPr="00EC4DB0">
        <w:rPr>
          <w:rFonts w:eastAsia="Times New Roman" w:cstheme="minorHAnsi"/>
          <w:sz w:val="24"/>
          <w:szCs w:val="24"/>
          <w:u w:val="single"/>
          <w:lang w:eastAsia="sl-SI"/>
        </w:rPr>
        <w:t xml:space="preserve">, kar mora ponudnik obvezno izkazati z ustreznimi dokazili. </w:t>
      </w:r>
    </w:p>
    <w:p w14:paraId="0CB8CD5A" w14:textId="47F9B62C" w:rsidR="006B7FA6" w:rsidRPr="007F1960" w:rsidRDefault="008C7592" w:rsidP="008C7592">
      <w:pPr>
        <w:spacing w:after="0" w:line="260" w:lineRule="atLeast"/>
        <w:jc w:val="both"/>
        <w:rPr>
          <w:rFonts w:eastAsia="Times New Roman" w:cstheme="minorHAnsi"/>
          <w:sz w:val="24"/>
          <w:szCs w:val="24"/>
          <w:lang w:eastAsia="sl-SI"/>
        </w:rPr>
      </w:pPr>
      <w:r w:rsidRPr="007F1960">
        <w:rPr>
          <w:rFonts w:eastAsia="Times New Roman" w:cstheme="minorHAnsi"/>
          <w:b/>
          <w:bCs/>
          <w:sz w:val="24"/>
          <w:szCs w:val="24"/>
          <w:lang w:eastAsia="sl-SI"/>
        </w:rPr>
        <w:lastRenderedPageBreak/>
        <w:t>V vsakem BIO sklopu</w:t>
      </w:r>
      <w:r w:rsidRPr="007F1960">
        <w:rPr>
          <w:rFonts w:eastAsia="Times New Roman" w:cstheme="minorHAnsi"/>
          <w:sz w:val="24"/>
          <w:szCs w:val="24"/>
          <w:lang w:eastAsia="sl-SI"/>
        </w:rPr>
        <w:t xml:space="preserve"> mora ponudnik </w:t>
      </w:r>
      <w:r w:rsidR="001C20AB" w:rsidRPr="007F1960">
        <w:rPr>
          <w:rFonts w:eastAsia="Times New Roman" w:cstheme="minorHAnsi"/>
          <w:b/>
          <w:bCs/>
          <w:sz w:val="24"/>
          <w:szCs w:val="24"/>
          <w:lang w:eastAsia="sl-SI"/>
        </w:rPr>
        <w:t>obvezno</w:t>
      </w:r>
      <w:r w:rsidR="001C20AB" w:rsidRPr="007F1960">
        <w:rPr>
          <w:rFonts w:eastAsia="Times New Roman" w:cstheme="minorHAnsi"/>
          <w:sz w:val="24"/>
          <w:szCs w:val="24"/>
          <w:lang w:eastAsia="sl-SI"/>
        </w:rPr>
        <w:t xml:space="preserve"> </w:t>
      </w:r>
      <w:r w:rsidRPr="007F1960">
        <w:rPr>
          <w:rFonts w:eastAsia="Times New Roman" w:cstheme="minorHAnsi"/>
          <w:sz w:val="24"/>
          <w:szCs w:val="24"/>
          <w:lang w:eastAsia="sl-SI"/>
        </w:rPr>
        <w:t xml:space="preserve">ponuditi </w:t>
      </w:r>
      <w:r w:rsidR="00064352" w:rsidRPr="007F1960">
        <w:rPr>
          <w:rFonts w:eastAsia="Times New Roman" w:cstheme="minorHAnsi"/>
          <w:sz w:val="24"/>
          <w:szCs w:val="24"/>
          <w:lang w:eastAsia="sl-SI"/>
        </w:rPr>
        <w:t xml:space="preserve">vsaj </w:t>
      </w:r>
      <w:r w:rsidRPr="007F1960">
        <w:rPr>
          <w:rFonts w:eastAsia="Times New Roman" w:cstheme="minorHAnsi"/>
          <w:b/>
          <w:bCs/>
          <w:sz w:val="24"/>
          <w:szCs w:val="24"/>
          <w:lang w:eastAsia="sl-SI"/>
        </w:rPr>
        <w:t>eno živil</w:t>
      </w:r>
      <w:r w:rsidR="00064352" w:rsidRPr="007F1960">
        <w:rPr>
          <w:rFonts w:eastAsia="Times New Roman" w:cstheme="minorHAnsi"/>
          <w:b/>
          <w:bCs/>
          <w:sz w:val="24"/>
          <w:szCs w:val="24"/>
          <w:lang w:eastAsia="sl-SI"/>
        </w:rPr>
        <w:t>o</w:t>
      </w:r>
      <w:r w:rsidRPr="007F1960">
        <w:rPr>
          <w:rFonts w:eastAsia="Times New Roman" w:cstheme="minorHAnsi"/>
          <w:b/>
          <w:bCs/>
          <w:sz w:val="24"/>
          <w:szCs w:val="24"/>
          <w:lang w:eastAsia="sl-SI"/>
        </w:rPr>
        <w:t xml:space="preserve"> lokalnega izvora</w:t>
      </w:r>
      <w:r w:rsidR="00793A2F" w:rsidRPr="007F1960">
        <w:rPr>
          <w:rFonts w:eastAsia="Times New Roman" w:cstheme="minorHAnsi"/>
          <w:b/>
          <w:bCs/>
          <w:sz w:val="24"/>
          <w:szCs w:val="24"/>
          <w:lang w:eastAsia="sl-SI"/>
        </w:rPr>
        <w:t>, ki je dobavljivo sezonsko</w:t>
      </w:r>
      <w:r w:rsidR="006B7FA6" w:rsidRPr="007F1960">
        <w:rPr>
          <w:rFonts w:eastAsia="Times New Roman" w:cstheme="minorHAnsi"/>
          <w:b/>
          <w:bCs/>
          <w:sz w:val="24"/>
          <w:szCs w:val="24"/>
          <w:lang w:eastAsia="sl-SI"/>
        </w:rPr>
        <w:t xml:space="preserve">. </w:t>
      </w:r>
      <w:r w:rsidR="006B7FA6" w:rsidRPr="007F1960">
        <w:rPr>
          <w:rFonts w:eastAsia="Times New Roman" w:cstheme="minorHAnsi"/>
          <w:sz w:val="24"/>
          <w:szCs w:val="24"/>
          <w:lang w:eastAsia="sl-SI"/>
        </w:rPr>
        <w:t>Lokalni izvor pomeni, da živilo v celoti izvira iz območja Republike Slovenije. V primeru, da gre za predelano živilo, mora biti celotna veriga iz območja Republike Slovenije (po načelu od »vil do vilic«). Živilo lokalnega izvora v posameznem BIO sklopu, mora ponudnik označiti s črko ''L''</w:t>
      </w:r>
      <w:r w:rsidR="001C20AB" w:rsidRPr="007F1960">
        <w:rPr>
          <w:rFonts w:eastAsia="Times New Roman" w:cstheme="minorHAnsi"/>
          <w:b/>
          <w:bCs/>
          <w:sz w:val="24"/>
          <w:szCs w:val="24"/>
          <w:lang w:eastAsia="sl-SI"/>
        </w:rPr>
        <w:t xml:space="preserve"> </w:t>
      </w:r>
      <w:r w:rsidR="006B7FA6" w:rsidRPr="007F1960">
        <w:rPr>
          <w:rFonts w:eastAsia="Times New Roman" w:cstheme="minorHAnsi"/>
          <w:b/>
          <w:bCs/>
          <w:sz w:val="24"/>
          <w:szCs w:val="24"/>
          <w:lang w:eastAsia="sl-SI"/>
        </w:rPr>
        <w:t xml:space="preserve">v stolpcu </w:t>
      </w:r>
      <w:r w:rsidR="006B7FA6" w:rsidRPr="007F1960">
        <w:rPr>
          <w:rFonts w:eastAsia="Times New Roman" w:cstheme="minorHAnsi"/>
          <w:sz w:val="24"/>
          <w:szCs w:val="24"/>
          <w:lang w:eastAsia="sl-SI"/>
        </w:rPr>
        <w:t xml:space="preserve">''E, S, L'' v obrazcu </w:t>
      </w:r>
      <w:r w:rsidR="002A1FAC" w:rsidRPr="007F1960">
        <w:rPr>
          <w:rFonts w:eastAsia="Times New Roman" w:cstheme="minorHAnsi"/>
          <w:sz w:val="24"/>
          <w:szCs w:val="24"/>
          <w:lang w:eastAsia="sl-SI"/>
        </w:rPr>
        <w:t>»</w:t>
      </w:r>
      <w:r w:rsidR="006B7FA6" w:rsidRPr="007F1960">
        <w:rPr>
          <w:rFonts w:eastAsia="Times New Roman" w:cstheme="minorHAnsi"/>
          <w:sz w:val="24"/>
          <w:szCs w:val="24"/>
          <w:lang w:eastAsia="sl-SI"/>
        </w:rPr>
        <w:t xml:space="preserve">Tehnične specifikacije s </w:t>
      </w:r>
      <w:r w:rsidR="00A74E25" w:rsidRPr="007F1960">
        <w:rPr>
          <w:rFonts w:eastAsia="Times New Roman" w:cstheme="minorHAnsi"/>
          <w:sz w:val="24"/>
          <w:szCs w:val="24"/>
          <w:lang w:eastAsia="sl-SI"/>
        </w:rPr>
        <w:t>cenami</w:t>
      </w:r>
      <w:r w:rsidR="002A1FAC" w:rsidRPr="007F1960">
        <w:rPr>
          <w:rFonts w:eastAsia="Times New Roman" w:cstheme="minorHAnsi"/>
          <w:sz w:val="24"/>
          <w:szCs w:val="24"/>
          <w:lang w:eastAsia="sl-SI"/>
        </w:rPr>
        <w:t>«</w:t>
      </w:r>
      <w:r w:rsidR="006B7FA6" w:rsidRPr="007F1960">
        <w:rPr>
          <w:rFonts w:eastAsia="Times New Roman" w:cstheme="minorHAnsi"/>
          <w:sz w:val="24"/>
          <w:szCs w:val="24"/>
          <w:lang w:eastAsia="sl-SI"/>
        </w:rPr>
        <w:t xml:space="preserve">. </w:t>
      </w:r>
      <w:r w:rsidRPr="007F1960">
        <w:rPr>
          <w:rFonts w:eastAsia="Times New Roman" w:cstheme="minorHAnsi"/>
          <w:sz w:val="24"/>
          <w:szCs w:val="24"/>
          <w:lang w:eastAsia="sl-SI"/>
        </w:rPr>
        <w:t xml:space="preserve">Za </w:t>
      </w:r>
      <w:r w:rsidR="006B7FA6" w:rsidRPr="007F1960">
        <w:rPr>
          <w:rFonts w:eastAsia="Times New Roman" w:cstheme="minorHAnsi"/>
          <w:sz w:val="24"/>
          <w:szCs w:val="24"/>
          <w:lang w:eastAsia="sl-SI"/>
        </w:rPr>
        <w:t xml:space="preserve">to </w:t>
      </w:r>
      <w:r w:rsidRPr="007F1960">
        <w:rPr>
          <w:rFonts w:eastAsia="Times New Roman" w:cstheme="minorHAnsi"/>
          <w:sz w:val="24"/>
          <w:szCs w:val="24"/>
          <w:lang w:eastAsia="sl-SI"/>
        </w:rPr>
        <w:t>živilo mora ponudnik priložiti</w:t>
      </w:r>
      <w:r w:rsidR="006B7FA6" w:rsidRPr="007F1960">
        <w:rPr>
          <w:rFonts w:eastAsia="Times New Roman" w:cstheme="minorHAnsi"/>
          <w:sz w:val="24"/>
          <w:szCs w:val="24"/>
          <w:lang w:eastAsia="sl-SI"/>
        </w:rPr>
        <w:t>:</w:t>
      </w:r>
    </w:p>
    <w:p w14:paraId="115492E6" w14:textId="32B44524" w:rsidR="006B7FA6" w:rsidRPr="007F1960" w:rsidRDefault="006B7FA6" w:rsidP="006B7FA6">
      <w:pPr>
        <w:pStyle w:val="Odstavekseznama"/>
        <w:numPr>
          <w:ilvl w:val="0"/>
          <w:numId w:val="36"/>
        </w:numPr>
        <w:spacing w:after="0" w:line="260" w:lineRule="atLeast"/>
        <w:jc w:val="both"/>
        <w:rPr>
          <w:rFonts w:eastAsia="Times New Roman" w:cstheme="minorHAnsi"/>
          <w:sz w:val="24"/>
          <w:szCs w:val="24"/>
          <w:lang w:eastAsia="sl-SI"/>
        </w:rPr>
      </w:pPr>
      <w:r w:rsidRPr="007F1960">
        <w:rPr>
          <w:rFonts w:eastAsia="Times New Roman" w:cstheme="minorHAnsi"/>
          <w:sz w:val="24"/>
          <w:szCs w:val="24"/>
          <w:lang w:eastAsia="sl-SI"/>
        </w:rPr>
        <w:t xml:space="preserve">obrazec </w:t>
      </w:r>
      <w:r w:rsidR="004949C5" w:rsidRPr="007F1960">
        <w:rPr>
          <w:rFonts w:eastAsia="Times New Roman" w:cstheme="minorHAnsi"/>
          <w:sz w:val="24"/>
          <w:szCs w:val="24"/>
          <w:lang w:eastAsia="sl-SI"/>
        </w:rPr>
        <w:t>»</w:t>
      </w:r>
      <w:r w:rsidR="008C7592" w:rsidRPr="007F1960">
        <w:rPr>
          <w:rFonts w:eastAsia="Times New Roman" w:cstheme="minorHAnsi"/>
          <w:sz w:val="24"/>
          <w:szCs w:val="24"/>
          <w:lang w:eastAsia="sl-SI"/>
        </w:rPr>
        <w:t>Izjava o lokalnem izvoru</w:t>
      </w:r>
      <w:r w:rsidR="004949C5" w:rsidRPr="007F1960">
        <w:rPr>
          <w:rFonts w:eastAsia="Times New Roman" w:cstheme="minorHAnsi"/>
          <w:sz w:val="24"/>
          <w:szCs w:val="24"/>
          <w:lang w:eastAsia="sl-SI"/>
        </w:rPr>
        <w:t>«</w:t>
      </w:r>
      <w:r w:rsidR="002A1FAC" w:rsidRPr="007F1960">
        <w:rPr>
          <w:rFonts w:eastAsia="Times New Roman" w:cstheme="minorHAnsi"/>
          <w:sz w:val="24"/>
          <w:szCs w:val="24"/>
          <w:lang w:eastAsia="sl-SI"/>
        </w:rPr>
        <w:t>,</w:t>
      </w:r>
      <w:r w:rsidR="008C7592" w:rsidRPr="007F1960">
        <w:rPr>
          <w:rFonts w:eastAsia="Times New Roman" w:cstheme="minorHAnsi"/>
          <w:sz w:val="24"/>
          <w:szCs w:val="24"/>
          <w:lang w:eastAsia="sl-SI"/>
        </w:rPr>
        <w:t xml:space="preserve"> </w:t>
      </w:r>
    </w:p>
    <w:p w14:paraId="5CD7EAD7" w14:textId="644913B8" w:rsidR="006B7FA6" w:rsidRPr="007F1960" w:rsidRDefault="006B7FA6" w:rsidP="006B7FA6">
      <w:pPr>
        <w:pStyle w:val="Odstavekseznama"/>
        <w:numPr>
          <w:ilvl w:val="0"/>
          <w:numId w:val="36"/>
        </w:numPr>
        <w:spacing w:after="0" w:line="260" w:lineRule="atLeast"/>
        <w:jc w:val="both"/>
        <w:rPr>
          <w:rFonts w:eastAsia="Times New Roman" w:cstheme="minorHAnsi"/>
          <w:sz w:val="24"/>
          <w:szCs w:val="24"/>
          <w:lang w:eastAsia="sl-SI"/>
        </w:rPr>
      </w:pPr>
      <w:r w:rsidRPr="007F1960">
        <w:rPr>
          <w:rFonts w:eastAsia="Times New Roman" w:cstheme="minorHAnsi"/>
          <w:sz w:val="24"/>
          <w:szCs w:val="24"/>
          <w:lang w:eastAsia="sl-SI"/>
        </w:rPr>
        <w:t>i</w:t>
      </w:r>
      <w:r w:rsidR="008C7592" w:rsidRPr="007F1960">
        <w:rPr>
          <w:rFonts w:eastAsia="Times New Roman" w:cstheme="minorHAnsi"/>
          <w:sz w:val="24"/>
          <w:szCs w:val="24"/>
          <w:lang w:eastAsia="sl-SI"/>
        </w:rPr>
        <w:t>zjavo proizvajalca</w:t>
      </w:r>
      <w:r w:rsidR="002A1FAC" w:rsidRPr="007F1960">
        <w:rPr>
          <w:rFonts w:eastAsia="Times New Roman" w:cstheme="minorHAnsi"/>
          <w:sz w:val="24"/>
          <w:szCs w:val="24"/>
          <w:lang w:eastAsia="sl-SI"/>
        </w:rPr>
        <w:t>,</w:t>
      </w:r>
    </w:p>
    <w:p w14:paraId="51BCC3BF" w14:textId="0656EAD8" w:rsidR="008C7592" w:rsidRPr="007F1960" w:rsidRDefault="006B7FA6" w:rsidP="006B7FA6">
      <w:pPr>
        <w:pStyle w:val="Odstavekseznama"/>
        <w:numPr>
          <w:ilvl w:val="0"/>
          <w:numId w:val="36"/>
        </w:numPr>
        <w:spacing w:after="0" w:line="260" w:lineRule="atLeast"/>
        <w:jc w:val="both"/>
        <w:rPr>
          <w:rFonts w:eastAsia="Times New Roman" w:cstheme="minorHAnsi"/>
          <w:sz w:val="24"/>
          <w:szCs w:val="24"/>
          <w:lang w:eastAsia="sl-SI"/>
        </w:rPr>
      </w:pPr>
      <w:r w:rsidRPr="007F1960">
        <w:rPr>
          <w:rFonts w:eastAsia="Times New Roman" w:cstheme="minorHAnsi"/>
          <w:sz w:val="24"/>
          <w:szCs w:val="24"/>
          <w:lang w:eastAsia="sl-SI"/>
        </w:rPr>
        <w:t>v</w:t>
      </w:r>
      <w:r w:rsidR="008C7592" w:rsidRPr="007F1960">
        <w:rPr>
          <w:rFonts w:eastAsia="Times New Roman" w:cstheme="minorHAnsi"/>
          <w:sz w:val="24"/>
          <w:szCs w:val="24"/>
          <w:lang w:eastAsia="sl-SI"/>
        </w:rPr>
        <w:t xml:space="preserve"> primeru, da je živilo rezultat dobavne verige, mora </w:t>
      </w:r>
      <w:r w:rsidRPr="007F1960">
        <w:rPr>
          <w:rFonts w:eastAsia="Times New Roman" w:cstheme="minorHAnsi"/>
          <w:sz w:val="24"/>
          <w:szCs w:val="24"/>
          <w:lang w:eastAsia="sl-SI"/>
        </w:rPr>
        <w:t xml:space="preserve">ponudnik </w:t>
      </w:r>
      <w:r w:rsidR="008C7592" w:rsidRPr="007F1960">
        <w:rPr>
          <w:rFonts w:eastAsia="Times New Roman" w:cstheme="minorHAnsi"/>
          <w:sz w:val="24"/>
          <w:szCs w:val="24"/>
          <w:lang w:eastAsia="sl-SI"/>
        </w:rPr>
        <w:t xml:space="preserve">predložiti </w:t>
      </w:r>
      <w:r w:rsidRPr="007F1960">
        <w:rPr>
          <w:rFonts w:eastAsia="Times New Roman" w:cstheme="minorHAnsi"/>
          <w:sz w:val="24"/>
          <w:szCs w:val="24"/>
          <w:lang w:eastAsia="sl-SI"/>
        </w:rPr>
        <w:t xml:space="preserve">tudi </w:t>
      </w:r>
      <w:r w:rsidR="008C7592" w:rsidRPr="007F1960">
        <w:rPr>
          <w:rFonts w:eastAsia="Times New Roman" w:cstheme="minorHAnsi"/>
          <w:sz w:val="24"/>
          <w:szCs w:val="24"/>
          <w:lang w:eastAsia="sl-SI"/>
        </w:rPr>
        <w:t>izjavo vsakega od deležnikov</w:t>
      </w:r>
      <w:r w:rsidRPr="007F1960">
        <w:rPr>
          <w:rFonts w:eastAsia="Times New Roman" w:cstheme="minorHAnsi"/>
          <w:sz w:val="24"/>
          <w:szCs w:val="24"/>
          <w:lang w:eastAsia="sl-SI"/>
        </w:rPr>
        <w:t xml:space="preserve"> v verigi</w:t>
      </w:r>
      <w:r w:rsidR="008C7592" w:rsidRPr="007F1960">
        <w:rPr>
          <w:rFonts w:eastAsia="Times New Roman" w:cstheme="minorHAnsi"/>
          <w:sz w:val="24"/>
          <w:szCs w:val="24"/>
          <w:lang w:eastAsia="sl-SI"/>
        </w:rPr>
        <w:t>.</w:t>
      </w:r>
    </w:p>
    <w:p w14:paraId="576017DA" w14:textId="77777777" w:rsidR="00793A2F" w:rsidRPr="007F1960" w:rsidRDefault="00793A2F" w:rsidP="00793A2F">
      <w:pPr>
        <w:pStyle w:val="Odstavekseznama"/>
        <w:spacing w:after="0" w:line="260" w:lineRule="atLeast"/>
        <w:jc w:val="both"/>
        <w:rPr>
          <w:rFonts w:eastAsia="Times New Roman" w:cstheme="minorHAnsi"/>
          <w:sz w:val="24"/>
          <w:szCs w:val="24"/>
          <w:lang w:eastAsia="sl-SI"/>
        </w:rPr>
      </w:pPr>
    </w:p>
    <w:p w14:paraId="41ED60D1" w14:textId="51B57714" w:rsidR="005A1E2D" w:rsidRPr="007F1960" w:rsidRDefault="00793A2F" w:rsidP="00837D55">
      <w:pPr>
        <w:spacing w:after="0" w:line="260" w:lineRule="atLeast"/>
        <w:jc w:val="both"/>
        <w:rPr>
          <w:rFonts w:eastAsia="Times New Roman" w:cstheme="minorHAnsi"/>
          <w:sz w:val="24"/>
          <w:szCs w:val="24"/>
          <w:lang w:eastAsia="sl-SI"/>
        </w:rPr>
      </w:pPr>
      <w:r w:rsidRPr="007F1960">
        <w:rPr>
          <w:rFonts w:eastAsia="Times New Roman" w:cstheme="minorHAnsi"/>
          <w:sz w:val="24"/>
          <w:szCs w:val="24"/>
          <w:lang w:eastAsia="sl-SI"/>
        </w:rPr>
        <w:t>Sezonska dobavljivost pomeni, da bo naročnik pretežno naročal vrste sadja in zelenjave, ki je ob določenem času sezonsko dobavljiva.</w:t>
      </w:r>
    </w:p>
    <w:p w14:paraId="5D99D8FA" w14:textId="77777777" w:rsidR="00793A2F" w:rsidRDefault="00793A2F" w:rsidP="00837D55">
      <w:pPr>
        <w:spacing w:after="0" w:line="260" w:lineRule="atLeast"/>
        <w:jc w:val="both"/>
        <w:rPr>
          <w:rFonts w:eastAsia="Times New Roman" w:cstheme="minorHAnsi"/>
          <w:sz w:val="24"/>
          <w:szCs w:val="24"/>
          <w:lang w:eastAsia="sl-SI"/>
        </w:rPr>
      </w:pPr>
    </w:p>
    <w:p w14:paraId="48E8C7A1" w14:textId="386536F4" w:rsidR="00837D55" w:rsidRPr="00552348" w:rsidRDefault="00837D55" w:rsidP="00552348">
      <w:pPr>
        <w:pStyle w:val="Odstavekseznama"/>
        <w:keepNext/>
        <w:keepLines/>
        <w:numPr>
          <w:ilvl w:val="1"/>
          <w:numId w:val="27"/>
        </w:numPr>
        <w:shd w:val="clear" w:color="auto" w:fill="DBE5F1" w:themeFill="accent1" w:themeFillTint="33"/>
        <w:spacing w:after="0" w:line="260" w:lineRule="atLeast"/>
        <w:outlineLvl w:val="1"/>
        <w:rPr>
          <w:rFonts w:eastAsia="Times New Roman" w:cstheme="minorHAnsi"/>
          <w:b/>
          <w:bCs/>
          <w:sz w:val="24"/>
          <w:szCs w:val="24"/>
          <w:lang w:eastAsia="sl-SI"/>
        </w:rPr>
      </w:pPr>
      <w:bookmarkStart w:id="15" w:name="_Toc238611721"/>
      <w:r w:rsidRPr="00552348">
        <w:rPr>
          <w:rFonts w:eastAsia="Times New Roman" w:cstheme="minorHAnsi"/>
          <w:b/>
          <w:bCs/>
          <w:sz w:val="24"/>
          <w:szCs w:val="24"/>
          <w:lang w:eastAsia="sl-SI"/>
        </w:rPr>
        <w:t>Sklop 25</w:t>
      </w:r>
      <w:bookmarkEnd w:id="15"/>
    </w:p>
    <w:p w14:paraId="270D6BAE" w14:textId="352289E9" w:rsidR="00837D55" w:rsidRPr="00837D55" w:rsidRDefault="00837D55" w:rsidP="00837D55">
      <w:pPr>
        <w:spacing w:after="0" w:line="260" w:lineRule="atLeast"/>
        <w:jc w:val="both"/>
        <w:rPr>
          <w:rFonts w:eastAsia="Times New Roman" w:cstheme="minorHAnsi"/>
          <w:sz w:val="24"/>
          <w:szCs w:val="24"/>
          <w:lang w:eastAsia="sl-SI"/>
        </w:rPr>
      </w:pPr>
      <w:r>
        <w:rPr>
          <w:rFonts w:eastAsia="Times New Roman" w:cstheme="minorHAnsi"/>
          <w:sz w:val="24"/>
          <w:szCs w:val="24"/>
          <w:lang w:eastAsia="sl-SI"/>
        </w:rPr>
        <w:t>P</w:t>
      </w:r>
      <w:r w:rsidR="00FC473A">
        <w:rPr>
          <w:rFonts w:eastAsia="Times New Roman" w:cstheme="minorHAnsi"/>
          <w:sz w:val="24"/>
          <w:szCs w:val="24"/>
          <w:lang w:eastAsia="sl-SI"/>
        </w:rPr>
        <w:t>onudnik mora v sklopu 25</w:t>
      </w:r>
      <w:r>
        <w:rPr>
          <w:rFonts w:eastAsia="Times New Roman" w:cstheme="minorHAnsi"/>
          <w:sz w:val="24"/>
          <w:szCs w:val="24"/>
          <w:lang w:eastAsia="sl-SI"/>
        </w:rPr>
        <w:t xml:space="preserve"> (</w:t>
      </w:r>
      <w:r w:rsidRPr="00A00EC4">
        <w:rPr>
          <w:rFonts w:eastAsia="Times New Roman" w:cstheme="minorHAnsi"/>
          <w:sz w:val="24"/>
          <w:szCs w:val="24"/>
          <w:lang w:eastAsia="sl-SI"/>
        </w:rPr>
        <w:t>sezonska zelenjava iz sheme kakovosti</w:t>
      </w:r>
      <w:r>
        <w:rPr>
          <w:rFonts w:eastAsia="Times New Roman" w:cstheme="minorHAnsi"/>
          <w:sz w:val="24"/>
          <w:szCs w:val="24"/>
          <w:lang w:eastAsia="sl-SI"/>
        </w:rPr>
        <w:t>)</w:t>
      </w:r>
      <w:r w:rsidR="00FC473A">
        <w:rPr>
          <w:rFonts w:eastAsia="Times New Roman" w:cstheme="minorHAnsi"/>
          <w:sz w:val="24"/>
          <w:szCs w:val="24"/>
          <w:lang w:eastAsia="sl-SI"/>
        </w:rPr>
        <w:t xml:space="preserve"> </w:t>
      </w:r>
      <w:r w:rsidR="00FC473A" w:rsidRPr="004949C5">
        <w:rPr>
          <w:rFonts w:eastAsia="Times New Roman" w:cstheme="minorHAnsi"/>
          <w:b/>
          <w:bCs/>
          <w:sz w:val="24"/>
          <w:szCs w:val="24"/>
          <w:lang w:eastAsia="sl-SI"/>
        </w:rPr>
        <w:t>obvezno</w:t>
      </w:r>
      <w:r w:rsidR="00FC473A">
        <w:rPr>
          <w:rFonts w:eastAsia="Times New Roman" w:cstheme="minorHAnsi"/>
          <w:sz w:val="24"/>
          <w:szCs w:val="24"/>
          <w:lang w:eastAsia="sl-SI"/>
        </w:rPr>
        <w:t xml:space="preserve"> ponuditi </w:t>
      </w:r>
      <w:r w:rsidR="00FC473A" w:rsidRPr="004949C5">
        <w:rPr>
          <w:rFonts w:eastAsia="Times New Roman" w:cstheme="minorHAnsi"/>
          <w:b/>
          <w:bCs/>
          <w:sz w:val="24"/>
          <w:szCs w:val="24"/>
          <w:lang w:eastAsia="sl-SI"/>
        </w:rPr>
        <w:t>vse</w:t>
      </w:r>
      <w:r w:rsidR="00FC473A">
        <w:rPr>
          <w:rFonts w:eastAsia="Times New Roman" w:cstheme="minorHAnsi"/>
          <w:sz w:val="24"/>
          <w:szCs w:val="24"/>
          <w:lang w:eastAsia="sl-SI"/>
        </w:rPr>
        <w:t xml:space="preserve"> artikle iz sheme kakovosti, ki so </w:t>
      </w:r>
      <w:r w:rsidR="00FC473A" w:rsidRPr="00FC473A">
        <w:rPr>
          <w:rFonts w:eastAsia="Times New Roman" w:cstheme="minorHAnsi"/>
          <w:b/>
          <w:bCs/>
          <w:sz w:val="24"/>
          <w:szCs w:val="24"/>
          <w:lang w:eastAsia="sl-SI"/>
        </w:rPr>
        <w:t>dobavljivi sezonsko</w:t>
      </w:r>
      <w:r w:rsidR="00FC473A">
        <w:rPr>
          <w:rFonts w:eastAsia="Times New Roman" w:cstheme="minorHAnsi"/>
          <w:sz w:val="24"/>
          <w:szCs w:val="24"/>
          <w:lang w:eastAsia="sl-SI"/>
        </w:rPr>
        <w:t xml:space="preserve"> </w:t>
      </w:r>
      <w:r w:rsidR="00FC473A" w:rsidRPr="004949C5">
        <w:rPr>
          <w:rFonts w:eastAsia="Times New Roman" w:cstheme="minorHAnsi"/>
          <w:b/>
          <w:bCs/>
          <w:sz w:val="24"/>
          <w:szCs w:val="24"/>
          <w:lang w:eastAsia="sl-SI"/>
        </w:rPr>
        <w:t>in</w:t>
      </w:r>
      <w:r w:rsidR="00FC473A">
        <w:rPr>
          <w:rFonts w:eastAsia="Times New Roman" w:cstheme="minorHAnsi"/>
          <w:sz w:val="24"/>
          <w:szCs w:val="24"/>
          <w:lang w:eastAsia="sl-SI"/>
        </w:rPr>
        <w:t xml:space="preserve"> </w:t>
      </w:r>
      <w:r w:rsidR="00FC473A" w:rsidRPr="00FC473A">
        <w:rPr>
          <w:rFonts w:eastAsia="Times New Roman" w:cstheme="minorHAnsi"/>
          <w:b/>
          <w:bCs/>
          <w:sz w:val="24"/>
          <w:szCs w:val="24"/>
          <w:lang w:eastAsia="sl-SI"/>
        </w:rPr>
        <w:t>lokalnega izvora</w:t>
      </w:r>
      <w:r w:rsidR="00FC473A">
        <w:rPr>
          <w:rFonts w:eastAsia="Times New Roman" w:cstheme="minorHAnsi"/>
          <w:sz w:val="24"/>
          <w:szCs w:val="24"/>
          <w:lang w:eastAsia="sl-SI"/>
        </w:rPr>
        <w:t>. Ponudnik mora v stolpec ''E, S, L''</w:t>
      </w:r>
      <w:r w:rsidR="00FC473A" w:rsidRPr="008C7592">
        <w:rPr>
          <w:rFonts w:eastAsia="Times New Roman" w:cstheme="minorHAnsi"/>
          <w:sz w:val="24"/>
          <w:szCs w:val="24"/>
          <w:lang w:eastAsia="sl-SI"/>
        </w:rPr>
        <w:t xml:space="preserve"> v </w:t>
      </w:r>
      <w:r w:rsidR="00FC473A">
        <w:rPr>
          <w:rFonts w:eastAsia="Times New Roman" w:cstheme="minorHAnsi"/>
          <w:sz w:val="24"/>
          <w:szCs w:val="24"/>
          <w:lang w:eastAsia="sl-SI"/>
        </w:rPr>
        <w:t>obrazcu</w:t>
      </w:r>
      <w:r w:rsidR="00FC473A" w:rsidRPr="008C7592">
        <w:rPr>
          <w:rFonts w:eastAsia="Times New Roman" w:cstheme="minorHAnsi"/>
          <w:sz w:val="24"/>
          <w:szCs w:val="24"/>
          <w:lang w:eastAsia="sl-SI"/>
        </w:rPr>
        <w:t xml:space="preserve"> </w:t>
      </w:r>
      <w:r w:rsidR="002A1FAC">
        <w:rPr>
          <w:rFonts w:eastAsia="Times New Roman" w:cstheme="minorHAnsi"/>
          <w:sz w:val="24"/>
          <w:szCs w:val="24"/>
          <w:lang w:eastAsia="sl-SI"/>
        </w:rPr>
        <w:t>»</w:t>
      </w:r>
      <w:r w:rsidR="00FC473A" w:rsidRPr="008C7592">
        <w:rPr>
          <w:rFonts w:eastAsia="Times New Roman" w:cstheme="minorHAnsi"/>
          <w:sz w:val="24"/>
          <w:szCs w:val="24"/>
          <w:lang w:eastAsia="sl-SI"/>
        </w:rPr>
        <w:t>Tehničn</w:t>
      </w:r>
      <w:r w:rsidR="00FC473A">
        <w:rPr>
          <w:rFonts w:eastAsia="Times New Roman" w:cstheme="minorHAnsi"/>
          <w:sz w:val="24"/>
          <w:szCs w:val="24"/>
          <w:lang w:eastAsia="sl-SI"/>
        </w:rPr>
        <w:t>e</w:t>
      </w:r>
      <w:r w:rsidR="00FC473A" w:rsidRPr="008C7592">
        <w:rPr>
          <w:rFonts w:eastAsia="Times New Roman" w:cstheme="minorHAnsi"/>
          <w:sz w:val="24"/>
          <w:szCs w:val="24"/>
          <w:lang w:eastAsia="sl-SI"/>
        </w:rPr>
        <w:t xml:space="preserve"> specifikacij</w:t>
      </w:r>
      <w:r w:rsidR="00FC473A">
        <w:rPr>
          <w:rFonts w:eastAsia="Times New Roman" w:cstheme="minorHAnsi"/>
          <w:sz w:val="24"/>
          <w:szCs w:val="24"/>
          <w:lang w:eastAsia="sl-SI"/>
        </w:rPr>
        <w:t xml:space="preserve">e s </w:t>
      </w:r>
      <w:r w:rsidR="00A74E25">
        <w:rPr>
          <w:rFonts w:eastAsia="Times New Roman" w:cstheme="minorHAnsi"/>
          <w:sz w:val="24"/>
          <w:szCs w:val="24"/>
          <w:lang w:eastAsia="sl-SI"/>
        </w:rPr>
        <w:t>cenami</w:t>
      </w:r>
      <w:r w:rsidR="002A1FAC">
        <w:rPr>
          <w:rFonts w:eastAsia="Times New Roman" w:cstheme="minorHAnsi"/>
          <w:sz w:val="24"/>
          <w:szCs w:val="24"/>
          <w:lang w:eastAsia="sl-SI"/>
        </w:rPr>
        <w:t>«</w:t>
      </w:r>
      <w:r w:rsidR="00FC473A">
        <w:rPr>
          <w:rFonts w:eastAsia="Times New Roman" w:cstheme="minorHAnsi"/>
          <w:sz w:val="24"/>
          <w:szCs w:val="24"/>
          <w:lang w:eastAsia="sl-SI"/>
        </w:rPr>
        <w:t xml:space="preserve"> navesti pri posameznem artiklu črki ''S'' in ''L''. </w:t>
      </w:r>
      <w:r w:rsidR="00FC473A" w:rsidRPr="008C7592">
        <w:rPr>
          <w:rFonts w:eastAsia="Times New Roman" w:cstheme="minorHAnsi"/>
          <w:sz w:val="24"/>
          <w:szCs w:val="24"/>
          <w:lang w:eastAsia="sl-SI"/>
        </w:rPr>
        <w:t>Za</w:t>
      </w:r>
      <w:r w:rsidR="00FC473A">
        <w:rPr>
          <w:rFonts w:eastAsia="Times New Roman" w:cstheme="minorHAnsi"/>
          <w:sz w:val="24"/>
          <w:szCs w:val="24"/>
          <w:lang w:eastAsia="sl-SI"/>
        </w:rPr>
        <w:t xml:space="preserve"> vse artikle v tem sklopu </w:t>
      </w:r>
      <w:r w:rsidR="00FC473A" w:rsidRPr="008C7592">
        <w:rPr>
          <w:rFonts w:eastAsia="Times New Roman" w:cstheme="minorHAnsi"/>
          <w:sz w:val="24"/>
          <w:szCs w:val="24"/>
          <w:lang w:eastAsia="sl-SI"/>
        </w:rPr>
        <w:t xml:space="preserve">mora </w:t>
      </w:r>
      <w:r w:rsidR="00FC473A">
        <w:rPr>
          <w:rFonts w:eastAsia="Times New Roman" w:cstheme="minorHAnsi"/>
          <w:sz w:val="24"/>
          <w:szCs w:val="24"/>
          <w:lang w:eastAsia="sl-SI"/>
        </w:rPr>
        <w:t xml:space="preserve">ponudnik </w:t>
      </w:r>
      <w:r w:rsidR="00FC473A" w:rsidRPr="001C20AB">
        <w:rPr>
          <w:rFonts w:eastAsia="Times New Roman" w:cstheme="minorHAnsi"/>
          <w:b/>
          <w:bCs/>
          <w:sz w:val="24"/>
          <w:szCs w:val="24"/>
          <w:lang w:eastAsia="sl-SI"/>
        </w:rPr>
        <w:t>obvezno</w:t>
      </w:r>
      <w:r w:rsidR="00FC473A">
        <w:rPr>
          <w:rFonts w:eastAsia="Times New Roman" w:cstheme="minorHAnsi"/>
          <w:sz w:val="24"/>
          <w:szCs w:val="24"/>
          <w:lang w:eastAsia="sl-SI"/>
        </w:rPr>
        <w:t xml:space="preserve"> </w:t>
      </w:r>
      <w:r w:rsidR="00FC473A" w:rsidRPr="008C7592">
        <w:rPr>
          <w:rFonts w:eastAsia="Times New Roman" w:cstheme="minorHAnsi"/>
          <w:sz w:val="24"/>
          <w:szCs w:val="24"/>
          <w:lang w:eastAsia="sl-SI"/>
        </w:rPr>
        <w:t xml:space="preserve">priložiti </w:t>
      </w:r>
      <w:r w:rsidR="00FC473A" w:rsidRPr="004949C5">
        <w:rPr>
          <w:rFonts w:eastAsia="Times New Roman" w:cstheme="minorHAnsi"/>
          <w:b/>
          <w:bCs/>
          <w:sz w:val="24"/>
          <w:szCs w:val="24"/>
          <w:lang w:eastAsia="sl-SI"/>
        </w:rPr>
        <w:t>veljavne</w:t>
      </w:r>
      <w:r w:rsidR="00FC473A" w:rsidRPr="008C7592">
        <w:rPr>
          <w:rFonts w:eastAsia="Times New Roman" w:cstheme="minorHAnsi"/>
          <w:sz w:val="24"/>
          <w:szCs w:val="24"/>
          <w:lang w:eastAsia="sl-SI"/>
        </w:rPr>
        <w:t xml:space="preserve"> certifikate, iz katerih bo razvidno, da živilo ustreza zahtevi naročnika po živilih iz shem kakovosti.</w:t>
      </w:r>
    </w:p>
    <w:p w14:paraId="1E0E22E7" w14:textId="77777777" w:rsidR="008C7592" w:rsidRDefault="008C7592" w:rsidP="008C7592">
      <w:pPr>
        <w:spacing w:after="0" w:line="260" w:lineRule="atLeast"/>
        <w:jc w:val="both"/>
        <w:rPr>
          <w:rFonts w:eastAsia="Times New Roman" w:cstheme="minorHAnsi"/>
          <w:sz w:val="24"/>
          <w:szCs w:val="24"/>
          <w:lang w:eastAsia="sl-SI"/>
        </w:rPr>
      </w:pPr>
    </w:p>
    <w:p w14:paraId="3BB71655" w14:textId="0027B7BF" w:rsidR="00391B20" w:rsidRPr="00552348" w:rsidRDefault="00503D7D" w:rsidP="00552348">
      <w:pPr>
        <w:pStyle w:val="Odstavekseznama"/>
        <w:keepNext/>
        <w:keepLines/>
        <w:numPr>
          <w:ilvl w:val="1"/>
          <w:numId w:val="27"/>
        </w:numPr>
        <w:shd w:val="clear" w:color="auto" w:fill="DBE5F1" w:themeFill="accent1" w:themeFillTint="33"/>
        <w:spacing w:after="0" w:line="260" w:lineRule="atLeast"/>
        <w:outlineLvl w:val="1"/>
        <w:rPr>
          <w:rFonts w:eastAsia="Times New Roman" w:cstheme="minorHAnsi"/>
          <w:b/>
          <w:bCs/>
          <w:sz w:val="24"/>
          <w:szCs w:val="24"/>
          <w:lang w:eastAsia="sl-SI"/>
        </w:rPr>
      </w:pPr>
      <w:bookmarkStart w:id="16" w:name="_Toc238611722"/>
      <w:r w:rsidRPr="00552348">
        <w:rPr>
          <w:rFonts w:eastAsia="Times New Roman" w:cstheme="minorHAnsi"/>
          <w:b/>
          <w:bCs/>
          <w:sz w:val="24"/>
          <w:szCs w:val="24"/>
          <w:lang w:eastAsia="sl-SI"/>
        </w:rPr>
        <w:t>Ostali sklopi</w:t>
      </w:r>
      <w:bookmarkEnd w:id="16"/>
    </w:p>
    <w:p w14:paraId="65A08EC7" w14:textId="3B7844F3" w:rsidR="00391B20" w:rsidRPr="00391B20" w:rsidRDefault="00391B20" w:rsidP="00391B20">
      <w:pPr>
        <w:spacing w:after="0" w:line="260" w:lineRule="atLeast"/>
        <w:jc w:val="both"/>
        <w:rPr>
          <w:rFonts w:eastAsia="Times New Roman" w:cstheme="minorHAnsi"/>
          <w:sz w:val="24"/>
          <w:szCs w:val="24"/>
          <w:lang w:eastAsia="sl-SI"/>
        </w:rPr>
      </w:pPr>
      <w:r w:rsidRPr="00391B20">
        <w:rPr>
          <w:rFonts w:eastAsia="Times New Roman" w:cstheme="minorHAnsi"/>
          <w:sz w:val="24"/>
          <w:szCs w:val="24"/>
          <w:lang w:eastAsia="sl-SI"/>
        </w:rPr>
        <w:t xml:space="preserve">Ponudnik mora v vsakem ponujenem sklopu ponuditi </w:t>
      </w:r>
      <w:r w:rsidR="00837D55" w:rsidRPr="00837D55">
        <w:rPr>
          <w:rFonts w:eastAsia="Times New Roman" w:cstheme="minorHAnsi"/>
          <w:b/>
          <w:bCs/>
          <w:sz w:val="24"/>
          <w:szCs w:val="24"/>
          <w:lang w:eastAsia="sl-SI"/>
        </w:rPr>
        <w:t>najmanj</w:t>
      </w:r>
      <w:r w:rsidR="00837D55">
        <w:rPr>
          <w:rFonts w:eastAsia="Times New Roman" w:cstheme="minorHAnsi"/>
          <w:sz w:val="24"/>
          <w:szCs w:val="24"/>
          <w:lang w:eastAsia="sl-SI"/>
        </w:rPr>
        <w:t xml:space="preserve"> </w:t>
      </w:r>
      <w:r w:rsidRPr="008A1E52">
        <w:rPr>
          <w:rFonts w:eastAsia="Times New Roman" w:cstheme="minorHAnsi"/>
          <w:b/>
          <w:bCs/>
          <w:sz w:val="24"/>
          <w:szCs w:val="24"/>
          <w:lang w:eastAsia="sl-SI"/>
        </w:rPr>
        <w:t>eno živilo iz sheme kakovosti</w:t>
      </w:r>
      <w:r w:rsidR="00837D55">
        <w:rPr>
          <w:rFonts w:eastAsia="Times New Roman" w:cstheme="minorHAnsi"/>
          <w:b/>
          <w:bCs/>
          <w:sz w:val="24"/>
          <w:szCs w:val="24"/>
          <w:lang w:eastAsia="sl-SI"/>
        </w:rPr>
        <w:t>.</w:t>
      </w:r>
      <w:r w:rsidR="00837D55">
        <w:rPr>
          <w:rFonts w:eastAsia="Times New Roman" w:cstheme="minorHAnsi"/>
          <w:sz w:val="24"/>
          <w:szCs w:val="24"/>
          <w:lang w:eastAsia="sl-SI"/>
        </w:rPr>
        <w:t xml:space="preserve"> </w:t>
      </w:r>
      <w:r w:rsidRPr="00391B20">
        <w:rPr>
          <w:rFonts w:eastAsia="Times New Roman" w:cstheme="minorHAnsi"/>
          <w:sz w:val="24"/>
          <w:szCs w:val="24"/>
          <w:lang w:eastAsia="sl-SI"/>
        </w:rPr>
        <w:t xml:space="preserve">Živilo, ki ga </w:t>
      </w:r>
      <w:r w:rsidR="00837D55">
        <w:rPr>
          <w:rFonts w:eastAsia="Times New Roman" w:cstheme="minorHAnsi"/>
          <w:sz w:val="24"/>
          <w:szCs w:val="24"/>
          <w:lang w:eastAsia="sl-SI"/>
        </w:rPr>
        <w:t xml:space="preserve">ponudnik </w:t>
      </w:r>
      <w:r w:rsidRPr="00391B20">
        <w:rPr>
          <w:rFonts w:eastAsia="Times New Roman" w:cstheme="minorHAnsi"/>
          <w:sz w:val="24"/>
          <w:szCs w:val="24"/>
          <w:lang w:eastAsia="sl-SI"/>
        </w:rPr>
        <w:t xml:space="preserve">ponuja iz shem kakovosti, </w:t>
      </w:r>
      <w:r w:rsidR="00837D55">
        <w:rPr>
          <w:rFonts w:eastAsia="Times New Roman" w:cstheme="minorHAnsi"/>
          <w:sz w:val="24"/>
          <w:szCs w:val="24"/>
          <w:lang w:eastAsia="sl-SI"/>
        </w:rPr>
        <w:t>le-tega</w:t>
      </w:r>
      <w:r w:rsidRPr="00391B20">
        <w:rPr>
          <w:rFonts w:eastAsia="Times New Roman" w:cstheme="minorHAnsi"/>
          <w:sz w:val="24"/>
          <w:szCs w:val="24"/>
          <w:lang w:eastAsia="sl-SI"/>
        </w:rPr>
        <w:t xml:space="preserve"> označi s črko »S« </w:t>
      </w:r>
      <w:r w:rsidR="00837D55">
        <w:rPr>
          <w:rFonts w:eastAsia="Times New Roman" w:cstheme="minorHAnsi"/>
          <w:b/>
          <w:bCs/>
          <w:sz w:val="24"/>
          <w:szCs w:val="24"/>
          <w:lang w:eastAsia="sl-SI"/>
        </w:rPr>
        <w:t xml:space="preserve">v stolpcu </w:t>
      </w:r>
      <w:r w:rsidR="00837D55">
        <w:rPr>
          <w:rFonts w:eastAsia="Times New Roman" w:cstheme="minorHAnsi"/>
          <w:sz w:val="24"/>
          <w:szCs w:val="24"/>
          <w:lang w:eastAsia="sl-SI"/>
        </w:rPr>
        <w:t>''E, S, L''</w:t>
      </w:r>
      <w:r w:rsidR="00837D55" w:rsidRPr="008C7592">
        <w:rPr>
          <w:rFonts w:eastAsia="Times New Roman" w:cstheme="minorHAnsi"/>
          <w:sz w:val="24"/>
          <w:szCs w:val="24"/>
          <w:lang w:eastAsia="sl-SI"/>
        </w:rPr>
        <w:t xml:space="preserve"> v </w:t>
      </w:r>
      <w:r w:rsidR="00837D55">
        <w:rPr>
          <w:rFonts w:eastAsia="Times New Roman" w:cstheme="minorHAnsi"/>
          <w:sz w:val="24"/>
          <w:szCs w:val="24"/>
          <w:lang w:eastAsia="sl-SI"/>
        </w:rPr>
        <w:t>obrazcu</w:t>
      </w:r>
      <w:r w:rsidR="00837D55" w:rsidRPr="008C7592">
        <w:rPr>
          <w:rFonts w:eastAsia="Times New Roman" w:cstheme="minorHAnsi"/>
          <w:sz w:val="24"/>
          <w:szCs w:val="24"/>
          <w:lang w:eastAsia="sl-SI"/>
        </w:rPr>
        <w:t xml:space="preserve"> </w:t>
      </w:r>
      <w:r w:rsidR="004949C5">
        <w:rPr>
          <w:rFonts w:eastAsia="Times New Roman" w:cstheme="minorHAnsi"/>
          <w:sz w:val="24"/>
          <w:szCs w:val="24"/>
          <w:lang w:eastAsia="sl-SI"/>
        </w:rPr>
        <w:t>»</w:t>
      </w:r>
      <w:r w:rsidR="00837D55" w:rsidRPr="008C7592">
        <w:rPr>
          <w:rFonts w:eastAsia="Times New Roman" w:cstheme="minorHAnsi"/>
          <w:sz w:val="24"/>
          <w:szCs w:val="24"/>
          <w:lang w:eastAsia="sl-SI"/>
        </w:rPr>
        <w:t>Tehničn</w:t>
      </w:r>
      <w:r w:rsidR="00837D55">
        <w:rPr>
          <w:rFonts w:eastAsia="Times New Roman" w:cstheme="minorHAnsi"/>
          <w:sz w:val="24"/>
          <w:szCs w:val="24"/>
          <w:lang w:eastAsia="sl-SI"/>
        </w:rPr>
        <w:t>e</w:t>
      </w:r>
      <w:r w:rsidR="00837D55" w:rsidRPr="008C7592">
        <w:rPr>
          <w:rFonts w:eastAsia="Times New Roman" w:cstheme="minorHAnsi"/>
          <w:sz w:val="24"/>
          <w:szCs w:val="24"/>
          <w:lang w:eastAsia="sl-SI"/>
        </w:rPr>
        <w:t xml:space="preserve"> specifikacij</w:t>
      </w:r>
      <w:r w:rsidR="00837D55">
        <w:rPr>
          <w:rFonts w:eastAsia="Times New Roman" w:cstheme="minorHAnsi"/>
          <w:sz w:val="24"/>
          <w:szCs w:val="24"/>
          <w:lang w:eastAsia="sl-SI"/>
        </w:rPr>
        <w:t xml:space="preserve">e s </w:t>
      </w:r>
      <w:r w:rsidR="004949C5">
        <w:rPr>
          <w:rFonts w:eastAsia="Times New Roman" w:cstheme="minorHAnsi"/>
          <w:sz w:val="24"/>
          <w:szCs w:val="24"/>
          <w:lang w:eastAsia="sl-SI"/>
        </w:rPr>
        <w:t>cenami«.</w:t>
      </w:r>
      <w:r w:rsidR="00837D55">
        <w:rPr>
          <w:rFonts w:eastAsia="Times New Roman" w:cstheme="minorHAnsi"/>
          <w:sz w:val="24"/>
          <w:szCs w:val="24"/>
          <w:lang w:eastAsia="sl-SI"/>
        </w:rPr>
        <w:t xml:space="preserve"> </w:t>
      </w:r>
      <w:r w:rsidR="00837D55" w:rsidRPr="008C7592">
        <w:rPr>
          <w:rFonts w:eastAsia="Times New Roman" w:cstheme="minorHAnsi"/>
          <w:sz w:val="24"/>
          <w:szCs w:val="24"/>
          <w:lang w:eastAsia="sl-SI"/>
        </w:rPr>
        <w:t>Za</w:t>
      </w:r>
      <w:r w:rsidR="00837D55">
        <w:rPr>
          <w:rFonts w:eastAsia="Times New Roman" w:cstheme="minorHAnsi"/>
          <w:sz w:val="24"/>
          <w:szCs w:val="24"/>
          <w:lang w:eastAsia="sl-SI"/>
        </w:rPr>
        <w:t xml:space="preserve"> artikle, pri katerih je ponudnik navedel črko ''S'' </w:t>
      </w:r>
      <w:r w:rsidR="00837D55" w:rsidRPr="008C7592">
        <w:rPr>
          <w:rFonts w:eastAsia="Times New Roman" w:cstheme="minorHAnsi"/>
          <w:sz w:val="24"/>
          <w:szCs w:val="24"/>
          <w:lang w:eastAsia="sl-SI"/>
        </w:rPr>
        <w:t xml:space="preserve">mora </w:t>
      </w:r>
      <w:r w:rsidR="00837D55">
        <w:rPr>
          <w:rFonts w:eastAsia="Times New Roman" w:cstheme="minorHAnsi"/>
          <w:sz w:val="24"/>
          <w:szCs w:val="24"/>
          <w:lang w:eastAsia="sl-SI"/>
        </w:rPr>
        <w:t xml:space="preserve">ponudnik </w:t>
      </w:r>
      <w:r w:rsidR="00837D55" w:rsidRPr="001C20AB">
        <w:rPr>
          <w:rFonts w:eastAsia="Times New Roman" w:cstheme="minorHAnsi"/>
          <w:b/>
          <w:bCs/>
          <w:sz w:val="24"/>
          <w:szCs w:val="24"/>
          <w:lang w:eastAsia="sl-SI"/>
        </w:rPr>
        <w:t>obvezno</w:t>
      </w:r>
      <w:r w:rsidR="00837D55">
        <w:rPr>
          <w:rFonts w:eastAsia="Times New Roman" w:cstheme="minorHAnsi"/>
          <w:sz w:val="24"/>
          <w:szCs w:val="24"/>
          <w:lang w:eastAsia="sl-SI"/>
        </w:rPr>
        <w:t xml:space="preserve"> </w:t>
      </w:r>
      <w:r w:rsidR="00837D55" w:rsidRPr="008C7592">
        <w:rPr>
          <w:rFonts w:eastAsia="Times New Roman" w:cstheme="minorHAnsi"/>
          <w:sz w:val="24"/>
          <w:szCs w:val="24"/>
          <w:lang w:eastAsia="sl-SI"/>
        </w:rPr>
        <w:t xml:space="preserve">priložiti </w:t>
      </w:r>
      <w:r w:rsidR="00837D55" w:rsidRPr="004949C5">
        <w:rPr>
          <w:rFonts w:eastAsia="Times New Roman" w:cstheme="minorHAnsi"/>
          <w:b/>
          <w:bCs/>
          <w:sz w:val="24"/>
          <w:szCs w:val="24"/>
          <w:lang w:eastAsia="sl-SI"/>
        </w:rPr>
        <w:t>veljavne</w:t>
      </w:r>
      <w:r w:rsidR="00837D55" w:rsidRPr="008C7592">
        <w:rPr>
          <w:rFonts w:eastAsia="Times New Roman" w:cstheme="minorHAnsi"/>
          <w:sz w:val="24"/>
          <w:szCs w:val="24"/>
          <w:lang w:eastAsia="sl-SI"/>
        </w:rPr>
        <w:t xml:space="preserve"> certifikate, iz katerih bo razvidno, da živilo ustreza zahtevi naročnika po živilih iz shem kakovosti. Naročnik bo kot ustrezne priznal naslednje sheme kakovosti: </w:t>
      </w:r>
      <w:r w:rsidR="00837D55" w:rsidRPr="001C20AB">
        <w:rPr>
          <w:rFonts w:eastAsia="Times New Roman" w:cstheme="minorHAnsi"/>
          <w:i/>
          <w:iCs/>
          <w:sz w:val="24"/>
          <w:szCs w:val="24"/>
          <w:lang w:eastAsia="sl-SI"/>
        </w:rPr>
        <w:t xml:space="preserve">ekološka kakovost, zaščitena označba porekla, zaščitena geografska označba, zajamčena tradicionalna posebnost, </w:t>
      </w:r>
      <w:r w:rsidR="00837D55" w:rsidRPr="00D4519F">
        <w:rPr>
          <w:rFonts w:eastAsia="Times New Roman" w:cstheme="minorHAnsi"/>
          <w:i/>
          <w:iCs/>
          <w:sz w:val="24"/>
          <w:szCs w:val="24"/>
          <w:lang w:eastAsia="sl-SI"/>
        </w:rPr>
        <w:t>višja kakovost, integrirana pridelava in izbrana kakovost</w:t>
      </w:r>
      <w:r w:rsidR="00837D55" w:rsidRPr="00D4519F">
        <w:rPr>
          <w:rFonts w:eastAsia="Times New Roman" w:cstheme="minorHAnsi"/>
          <w:sz w:val="24"/>
          <w:szCs w:val="24"/>
          <w:lang w:eastAsia="sl-SI"/>
        </w:rPr>
        <w:t>. Zasebnih shem kakovosti ali drugih potrdil, nagrad in medalj naročnik</w:t>
      </w:r>
      <w:r w:rsidR="00837D55" w:rsidRPr="00D4519F">
        <w:rPr>
          <w:rFonts w:eastAsia="Times New Roman" w:cstheme="minorHAnsi"/>
          <w:b/>
          <w:bCs/>
          <w:sz w:val="24"/>
          <w:szCs w:val="24"/>
          <w:lang w:eastAsia="sl-SI"/>
        </w:rPr>
        <w:t xml:space="preserve"> ne bo priznal in bo </w:t>
      </w:r>
      <w:r w:rsidR="00837D55" w:rsidRPr="00D4519F">
        <w:rPr>
          <w:rFonts w:eastAsia="Times New Roman" w:cstheme="minorHAnsi"/>
          <w:sz w:val="24"/>
          <w:szCs w:val="24"/>
          <w:lang w:eastAsia="sl-SI"/>
        </w:rPr>
        <w:t xml:space="preserve">štel, da ponudnik v tem delu ne izpolnjuje zahtevanega pogoja, takšno </w:t>
      </w:r>
      <w:r w:rsidR="00837D55" w:rsidRPr="00D4519F">
        <w:rPr>
          <w:rFonts w:eastAsia="Times New Roman" w:cstheme="minorHAnsi"/>
          <w:b/>
          <w:bCs/>
          <w:sz w:val="24"/>
          <w:szCs w:val="24"/>
          <w:lang w:eastAsia="sl-SI"/>
        </w:rPr>
        <w:t>ponudbo</w:t>
      </w:r>
      <w:r w:rsidR="00837D55" w:rsidRPr="00D4519F">
        <w:rPr>
          <w:rFonts w:eastAsia="Times New Roman" w:cstheme="minorHAnsi"/>
          <w:sz w:val="24"/>
          <w:szCs w:val="24"/>
          <w:lang w:eastAsia="sl-SI"/>
        </w:rPr>
        <w:t xml:space="preserve"> pa v tem delu</w:t>
      </w:r>
      <w:r w:rsidR="00837D55" w:rsidRPr="00D4519F">
        <w:rPr>
          <w:rFonts w:eastAsia="Times New Roman" w:cstheme="minorHAnsi"/>
          <w:b/>
          <w:bCs/>
          <w:sz w:val="24"/>
          <w:szCs w:val="24"/>
          <w:lang w:eastAsia="sl-SI"/>
        </w:rPr>
        <w:t xml:space="preserve"> zavrnil kot neustrezno oziroma nedopustno.</w:t>
      </w:r>
    </w:p>
    <w:p w14:paraId="5B925384" w14:textId="77777777" w:rsidR="00391B20" w:rsidRPr="00391B20" w:rsidRDefault="00391B20" w:rsidP="00391B20">
      <w:pPr>
        <w:spacing w:after="0" w:line="260" w:lineRule="atLeast"/>
        <w:jc w:val="both"/>
        <w:rPr>
          <w:rFonts w:eastAsia="Times New Roman" w:cstheme="minorHAnsi"/>
          <w:sz w:val="24"/>
          <w:szCs w:val="24"/>
          <w:lang w:eastAsia="sl-SI"/>
        </w:rPr>
      </w:pPr>
    </w:p>
    <w:p w14:paraId="0AFD8A80" w14:textId="2624E3AC" w:rsidR="00391B20" w:rsidRDefault="00391B20" w:rsidP="00391B20">
      <w:pPr>
        <w:spacing w:after="0" w:line="260" w:lineRule="atLeast"/>
        <w:jc w:val="both"/>
        <w:rPr>
          <w:rFonts w:eastAsia="Times New Roman" w:cstheme="minorHAnsi"/>
          <w:sz w:val="24"/>
          <w:szCs w:val="24"/>
          <w:lang w:eastAsia="sl-SI"/>
        </w:rPr>
      </w:pPr>
      <w:r w:rsidRPr="00391B20">
        <w:rPr>
          <w:rFonts w:eastAsia="Times New Roman" w:cstheme="minorHAnsi"/>
          <w:sz w:val="24"/>
          <w:szCs w:val="24"/>
          <w:lang w:eastAsia="sl-SI"/>
        </w:rPr>
        <w:t xml:space="preserve">Zahteva </w:t>
      </w:r>
      <w:r w:rsidRPr="004949C5">
        <w:rPr>
          <w:rFonts w:eastAsia="Times New Roman" w:cstheme="minorHAnsi"/>
          <w:b/>
          <w:bCs/>
          <w:sz w:val="24"/>
          <w:szCs w:val="24"/>
          <w:lang w:eastAsia="sl-SI"/>
        </w:rPr>
        <w:t>ne velja</w:t>
      </w:r>
      <w:r w:rsidRPr="00391B20">
        <w:rPr>
          <w:rFonts w:eastAsia="Times New Roman" w:cstheme="minorHAnsi"/>
          <w:sz w:val="24"/>
          <w:szCs w:val="24"/>
          <w:lang w:eastAsia="sl-SI"/>
        </w:rPr>
        <w:t xml:space="preserve"> za sklop </w:t>
      </w:r>
      <w:r w:rsidR="00CB4289">
        <w:rPr>
          <w:rFonts w:eastAsia="Times New Roman" w:cstheme="minorHAnsi"/>
          <w:sz w:val="24"/>
          <w:szCs w:val="24"/>
          <w:lang w:eastAsia="sl-SI"/>
        </w:rPr>
        <w:t xml:space="preserve">1, 6, 9, 13, 17, 18, 19, 20, 22, 27, </w:t>
      </w:r>
      <w:r w:rsidR="00CB4289" w:rsidRPr="007F1960">
        <w:rPr>
          <w:rFonts w:eastAsia="Times New Roman" w:cstheme="minorHAnsi"/>
          <w:sz w:val="24"/>
          <w:szCs w:val="24"/>
          <w:lang w:eastAsia="sl-SI"/>
        </w:rPr>
        <w:t>28, 29, 31</w:t>
      </w:r>
      <w:r w:rsidR="00D4519F" w:rsidRPr="007F1960">
        <w:rPr>
          <w:rFonts w:eastAsia="Times New Roman" w:cstheme="minorHAnsi"/>
          <w:sz w:val="24"/>
          <w:szCs w:val="24"/>
          <w:lang w:eastAsia="sl-SI"/>
        </w:rPr>
        <w:t xml:space="preserve"> in 32</w:t>
      </w:r>
      <w:r w:rsidR="00CB4289" w:rsidRPr="007F1960">
        <w:rPr>
          <w:rFonts w:eastAsia="Times New Roman" w:cstheme="minorHAnsi"/>
          <w:sz w:val="24"/>
          <w:szCs w:val="24"/>
          <w:lang w:eastAsia="sl-SI"/>
        </w:rPr>
        <w:t>.</w:t>
      </w:r>
    </w:p>
    <w:p w14:paraId="0503CD43" w14:textId="77777777" w:rsidR="00837D55" w:rsidRDefault="00837D55" w:rsidP="00391B20">
      <w:pPr>
        <w:spacing w:after="0" w:line="260" w:lineRule="atLeast"/>
        <w:jc w:val="both"/>
        <w:rPr>
          <w:rFonts w:eastAsia="Times New Roman" w:cstheme="minorHAnsi"/>
          <w:sz w:val="24"/>
          <w:szCs w:val="24"/>
          <w:lang w:eastAsia="sl-SI"/>
        </w:rPr>
      </w:pPr>
    </w:p>
    <w:p w14:paraId="5FF57716" w14:textId="3ECD2AD7" w:rsidR="00054C3D" w:rsidRPr="00552348" w:rsidRDefault="00054C3D" w:rsidP="00552348">
      <w:pPr>
        <w:pStyle w:val="Odstavekseznama"/>
        <w:keepNext/>
        <w:keepLines/>
        <w:numPr>
          <w:ilvl w:val="1"/>
          <w:numId w:val="27"/>
        </w:numPr>
        <w:shd w:val="clear" w:color="auto" w:fill="DBE5F1" w:themeFill="accent1" w:themeFillTint="33"/>
        <w:spacing w:after="0" w:line="260" w:lineRule="atLeast"/>
        <w:outlineLvl w:val="1"/>
        <w:rPr>
          <w:rFonts w:eastAsia="Times New Roman" w:cstheme="minorHAnsi"/>
          <w:b/>
          <w:bCs/>
          <w:sz w:val="24"/>
          <w:szCs w:val="24"/>
          <w:lang w:eastAsia="sl-SI"/>
        </w:rPr>
      </w:pPr>
      <w:bookmarkStart w:id="17" w:name="_Toc238611723"/>
      <w:r w:rsidRPr="00552348">
        <w:rPr>
          <w:rFonts w:eastAsia="Times New Roman" w:cstheme="minorHAnsi"/>
          <w:b/>
          <w:bCs/>
          <w:sz w:val="24"/>
          <w:szCs w:val="24"/>
          <w:lang w:eastAsia="sl-SI"/>
        </w:rPr>
        <w:t>Kakovost in opis blaga, ki je predmet naročila</w:t>
      </w:r>
      <w:bookmarkEnd w:id="17"/>
    </w:p>
    <w:p w14:paraId="00291887" w14:textId="77777777" w:rsidR="00054C3D" w:rsidRDefault="00054C3D" w:rsidP="00054C3D">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t xml:space="preserve">Naročnikov cilj je zagotavljanje čim kakovostnejše in zdrave hrane, to je: </w:t>
      </w:r>
    </w:p>
    <w:p w14:paraId="39B75EDC" w14:textId="42AE13CF" w:rsidR="00054C3D" w:rsidRDefault="004949C5" w:rsidP="00054C3D">
      <w:pPr>
        <w:spacing w:after="0" w:line="260" w:lineRule="atLeast"/>
        <w:jc w:val="both"/>
        <w:rPr>
          <w:rFonts w:eastAsia="Times New Roman" w:cstheme="minorHAnsi"/>
          <w:sz w:val="24"/>
          <w:szCs w:val="24"/>
          <w:lang w:eastAsia="sl-SI"/>
        </w:rPr>
      </w:pPr>
      <w:r>
        <w:rPr>
          <w:rFonts w:eastAsia="Times New Roman" w:cstheme="minorHAnsi"/>
          <w:sz w:val="24"/>
          <w:szCs w:val="24"/>
          <w:lang w:eastAsia="sl-SI"/>
        </w:rPr>
        <w:t xml:space="preserve">- </w:t>
      </w:r>
      <w:r w:rsidR="00054C3D" w:rsidRPr="00054C3D">
        <w:rPr>
          <w:rFonts w:eastAsia="Times New Roman" w:cstheme="minorHAnsi"/>
          <w:sz w:val="24"/>
          <w:szCs w:val="24"/>
          <w:lang w:eastAsia="sl-SI"/>
        </w:rPr>
        <w:t xml:space="preserve">hrane, pridelane brez gensko spremenjenih organizmov, ki ni podvržena ionizirajočemu sevanju in ki vsebuje najmanj 95 odstotkov sestavin kmetijskega izvora, </w:t>
      </w:r>
    </w:p>
    <w:p w14:paraId="779D1EC1" w14:textId="77777777" w:rsidR="00B70D07" w:rsidRDefault="004949C5" w:rsidP="00054C3D">
      <w:pPr>
        <w:spacing w:after="0" w:line="260" w:lineRule="atLeast"/>
        <w:jc w:val="both"/>
        <w:rPr>
          <w:rFonts w:eastAsia="Times New Roman" w:cstheme="minorHAnsi"/>
          <w:sz w:val="24"/>
          <w:szCs w:val="24"/>
          <w:lang w:eastAsia="sl-SI"/>
        </w:rPr>
      </w:pPr>
      <w:r>
        <w:rPr>
          <w:rFonts w:eastAsia="Times New Roman" w:cstheme="minorHAnsi"/>
          <w:sz w:val="24"/>
          <w:szCs w:val="24"/>
          <w:lang w:eastAsia="sl-SI"/>
        </w:rPr>
        <w:t xml:space="preserve">- </w:t>
      </w:r>
      <w:r w:rsidR="00054C3D" w:rsidRPr="00054C3D">
        <w:rPr>
          <w:rFonts w:eastAsia="Times New Roman" w:cstheme="minorHAnsi"/>
          <w:sz w:val="24"/>
          <w:szCs w:val="24"/>
          <w:lang w:eastAsia="sl-SI"/>
        </w:rPr>
        <w:t>živil, pridelanih v čim večji meri na ekološki način</w:t>
      </w:r>
      <w:r>
        <w:rPr>
          <w:rFonts w:eastAsia="Times New Roman" w:cstheme="minorHAnsi"/>
          <w:sz w:val="24"/>
          <w:szCs w:val="24"/>
          <w:lang w:eastAsia="sl-SI"/>
        </w:rPr>
        <w:t xml:space="preserve">; </w:t>
      </w:r>
    </w:p>
    <w:p w14:paraId="7CE4851D" w14:textId="7C03F495" w:rsidR="00054C3D" w:rsidRPr="00B70D07" w:rsidRDefault="00B70D07" w:rsidP="00B70D07">
      <w:pPr>
        <w:pStyle w:val="Brezrazmikov"/>
        <w:rPr>
          <w:rFonts w:eastAsia="Times New Roman" w:cstheme="minorHAnsi"/>
          <w:sz w:val="24"/>
          <w:szCs w:val="24"/>
        </w:rPr>
      </w:pPr>
      <w:r w:rsidRPr="00B70D07">
        <w:rPr>
          <w:rFonts w:eastAsia="Times New Roman" w:cstheme="minorHAnsi"/>
          <w:sz w:val="24"/>
          <w:szCs w:val="24"/>
        </w:rPr>
        <w:t xml:space="preserve">- </w:t>
      </w:r>
      <w:r w:rsidR="00054C3D" w:rsidRPr="00B70D07">
        <w:rPr>
          <w:rFonts w:eastAsia="Times New Roman" w:cstheme="minorHAnsi"/>
          <w:sz w:val="24"/>
          <w:szCs w:val="24"/>
        </w:rPr>
        <w:t xml:space="preserve">živil, proizvedenih po nacionalnih predpisih o kakovosti živil (evropska kakovost, slovenska kakovost). </w:t>
      </w:r>
    </w:p>
    <w:p w14:paraId="05B5F74E" w14:textId="77777777" w:rsidR="00054C3D" w:rsidRDefault="00054C3D" w:rsidP="00054C3D">
      <w:pPr>
        <w:spacing w:after="0" w:line="260" w:lineRule="atLeast"/>
        <w:jc w:val="both"/>
        <w:rPr>
          <w:rFonts w:eastAsia="Times New Roman" w:cstheme="minorHAnsi"/>
          <w:sz w:val="24"/>
          <w:szCs w:val="24"/>
          <w:lang w:eastAsia="sl-SI"/>
        </w:rPr>
      </w:pPr>
    </w:p>
    <w:p w14:paraId="0CFA5340" w14:textId="77777777" w:rsidR="00054C3D" w:rsidRDefault="00054C3D" w:rsidP="00054C3D">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t xml:space="preserve">Zahteve glede kakovosti razpisanih živil so opisane: </w:t>
      </w:r>
    </w:p>
    <w:p w14:paraId="3AB00B07" w14:textId="77777777" w:rsidR="00054C3D" w:rsidRDefault="00054C3D" w:rsidP="00054C3D">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t xml:space="preserve">- v Priporočilih za javno naročanje živil, ki </w:t>
      </w:r>
      <w:r>
        <w:rPr>
          <w:rFonts w:eastAsia="Times New Roman" w:cstheme="minorHAnsi"/>
          <w:sz w:val="24"/>
          <w:szCs w:val="24"/>
          <w:lang w:eastAsia="sl-SI"/>
        </w:rPr>
        <w:t>je</w:t>
      </w:r>
      <w:r w:rsidRPr="00054C3D">
        <w:rPr>
          <w:rFonts w:eastAsia="Times New Roman" w:cstheme="minorHAnsi"/>
          <w:sz w:val="24"/>
          <w:szCs w:val="24"/>
          <w:lang w:eastAsia="sl-SI"/>
        </w:rPr>
        <w:t xml:space="preserve"> dostopn</w:t>
      </w:r>
      <w:r>
        <w:rPr>
          <w:rFonts w:eastAsia="Times New Roman" w:cstheme="minorHAnsi"/>
          <w:sz w:val="24"/>
          <w:szCs w:val="24"/>
          <w:lang w:eastAsia="sl-SI"/>
        </w:rPr>
        <w:t>o</w:t>
      </w:r>
      <w:r w:rsidRPr="00054C3D">
        <w:rPr>
          <w:rFonts w:eastAsia="Times New Roman" w:cstheme="minorHAnsi"/>
          <w:sz w:val="24"/>
          <w:szCs w:val="24"/>
          <w:lang w:eastAsia="sl-SI"/>
        </w:rPr>
        <w:t xml:space="preserve"> na spletni strani e-</w:t>
      </w:r>
      <w:proofErr w:type="spellStart"/>
      <w:r w:rsidRPr="00054C3D">
        <w:rPr>
          <w:rFonts w:eastAsia="Times New Roman" w:cstheme="minorHAnsi"/>
          <w:sz w:val="24"/>
          <w:szCs w:val="24"/>
          <w:lang w:eastAsia="sl-SI"/>
        </w:rPr>
        <w:t>jn</w:t>
      </w:r>
      <w:proofErr w:type="spellEnd"/>
      <w:r w:rsidRPr="00054C3D">
        <w:rPr>
          <w:rFonts w:eastAsia="Times New Roman" w:cstheme="minorHAnsi"/>
          <w:sz w:val="24"/>
          <w:szCs w:val="24"/>
          <w:lang w:eastAsia="sl-SI"/>
        </w:rPr>
        <w:t xml:space="preserve">: </w:t>
      </w:r>
      <w:hyperlink r:id="rId9" w:history="1">
        <w:r w:rsidRPr="000C61F2">
          <w:rPr>
            <w:rStyle w:val="Hiperpovezava"/>
            <w:rFonts w:eastAsia="Times New Roman" w:cstheme="minorHAnsi"/>
            <w:sz w:val="24"/>
            <w:szCs w:val="24"/>
            <w:lang w:eastAsia="sl-SI"/>
          </w:rPr>
          <w:t>https://ejn.gov.si/sistem/smernice-in-priporocila.html</w:t>
        </w:r>
      </w:hyperlink>
      <w:r w:rsidRPr="00054C3D">
        <w:rPr>
          <w:rFonts w:eastAsia="Times New Roman" w:cstheme="minorHAnsi"/>
          <w:sz w:val="24"/>
          <w:szCs w:val="24"/>
          <w:lang w:eastAsia="sl-SI"/>
        </w:rPr>
        <w:t xml:space="preserve">; </w:t>
      </w:r>
    </w:p>
    <w:p w14:paraId="23CF55BF" w14:textId="77777777" w:rsidR="00054C3D" w:rsidRDefault="00054C3D" w:rsidP="00054C3D">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t xml:space="preserve">- v splošnih pogojih za vse sklope; </w:t>
      </w:r>
    </w:p>
    <w:p w14:paraId="5A404D10" w14:textId="77777777" w:rsidR="00054C3D" w:rsidRDefault="00054C3D" w:rsidP="00054C3D">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t>- v posebnih pogojih za posamezen sklop živil</w:t>
      </w:r>
      <w:r>
        <w:rPr>
          <w:rFonts w:eastAsia="Times New Roman" w:cstheme="minorHAnsi"/>
          <w:sz w:val="24"/>
          <w:szCs w:val="24"/>
          <w:lang w:eastAsia="sl-SI"/>
        </w:rPr>
        <w:t>.</w:t>
      </w:r>
      <w:r w:rsidRPr="00054C3D">
        <w:rPr>
          <w:rFonts w:eastAsia="Times New Roman" w:cstheme="minorHAnsi"/>
          <w:sz w:val="24"/>
          <w:szCs w:val="24"/>
          <w:lang w:eastAsia="sl-SI"/>
        </w:rPr>
        <w:t xml:space="preserve"> </w:t>
      </w:r>
    </w:p>
    <w:p w14:paraId="0421B465" w14:textId="0EBADA23" w:rsidR="00F60E79" w:rsidRDefault="00054C3D" w:rsidP="00054C3D">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lastRenderedPageBreak/>
        <w:t xml:space="preserve">Predvidena količina, zahtevana kvaliteta in </w:t>
      </w:r>
      <w:proofErr w:type="spellStart"/>
      <w:r w:rsidRPr="00054C3D">
        <w:rPr>
          <w:rFonts w:eastAsia="Times New Roman" w:cstheme="minorHAnsi"/>
          <w:sz w:val="24"/>
          <w:szCs w:val="24"/>
          <w:lang w:eastAsia="sl-SI"/>
        </w:rPr>
        <w:t>gramatura</w:t>
      </w:r>
      <w:proofErr w:type="spellEnd"/>
      <w:r w:rsidRPr="00054C3D">
        <w:rPr>
          <w:rFonts w:eastAsia="Times New Roman" w:cstheme="minorHAnsi"/>
          <w:sz w:val="24"/>
          <w:szCs w:val="24"/>
          <w:lang w:eastAsia="sl-SI"/>
        </w:rPr>
        <w:t xml:space="preserve"> oz. volumen posameznih razpisanih živil, ki jih bo naročnik naročal v okviru razpisanega sklopa oz. podsklopa, je razvidna iz obrazca </w:t>
      </w:r>
      <w:r w:rsidR="004949C5">
        <w:rPr>
          <w:rFonts w:eastAsia="Times New Roman" w:cstheme="minorHAnsi"/>
          <w:sz w:val="24"/>
          <w:szCs w:val="24"/>
          <w:lang w:eastAsia="sl-SI"/>
        </w:rPr>
        <w:t>»</w:t>
      </w:r>
      <w:r w:rsidR="00F60E79">
        <w:rPr>
          <w:rFonts w:eastAsia="Times New Roman" w:cstheme="minorHAnsi"/>
          <w:sz w:val="24"/>
          <w:szCs w:val="24"/>
          <w:lang w:eastAsia="sl-SI"/>
        </w:rPr>
        <w:t>Tehnična specifikacija</w:t>
      </w:r>
      <w:r w:rsidR="004949C5">
        <w:rPr>
          <w:rFonts w:eastAsia="Times New Roman" w:cstheme="minorHAnsi"/>
          <w:sz w:val="24"/>
          <w:szCs w:val="24"/>
          <w:lang w:eastAsia="sl-SI"/>
        </w:rPr>
        <w:t xml:space="preserve"> s cenami«</w:t>
      </w:r>
      <w:r w:rsidRPr="00054C3D">
        <w:rPr>
          <w:rFonts w:eastAsia="Times New Roman" w:cstheme="minorHAnsi"/>
          <w:sz w:val="24"/>
          <w:szCs w:val="24"/>
          <w:lang w:eastAsia="sl-SI"/>
        </w:rPr>
        <w:t xml:space="preserve">. Naročnik pričakuje, da ponudniki sledijo zahtevam in pogojem v zvezi z razpisanimi živili. V kolikor ponudniki ne bodo sledili zahtevam naročnika v zvezi z živili, pri katerih je izrecno naveden pogoj »izbrana kakovost«, »višja kakovost«, »konvencionalna pridelava oz. predelava«, »zahtevana sestava posameznega razpisanega živila«, »zahtevan način pakiranja in teža oz. vsebina za posamezno razpisano živilo oz. odstopanja v okviru dovoljenega« bo ponudba, ki ne bo izpolnjevala izrecnih pogojev naročnika, zavrnjena kot nedopustna. </w:t>
      </w:r>
    </w:p>
    <w:p w14:paraId="03AD0585" w14:textId="77777777" w:rsidR="00F60E79" w:rsidRDefault="00F60E79" w:rsidP="00054C3D">
      <w:pPr>
        <w:spacing w:after="0" w:line="260" w:lineRule="atLeast"/>
        <w:jc w:val="both"/>
        <w:rPr>
          <w:rFonts w:eastAsia="Times New Roman" w:cstheme="minorHAnsi"/>
          <w:sz w:val="24"/>
          <w:szCs w:val="24"/>
          <w:lang w:eastAsia="sl-SI"/>
        </w:rPr>
      </w:pPr>
    </w:p>
    <w:p w14:paraId="27C92F2E" w14:textId="314F1E46" w:rsidR="00F60E79" w:rsidRDefault="00054C3D" w:rsidP="00054C3D">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t xml:space="preserve">Zaželeno je, da ponudniki ponudijo tudi: </w:t>
      </w:r>
    </w:p>
    <w:p w14:paraId="31E94566" w14:textId="77777777" w:rsidR="00F60E79" w:rsidRDefault="00054C3D" w:rsidP="00054C3D">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t xml:space="preserve">- čim več živil lokalnih pridelovalcev (predvsem sadje in zelenjave), to je slovenskih proizvajalcev (pridelovalcev, predelovalcev in rejcev, tako da je </w:t>
      </w:r>
      <w:proofErr w:type="spellStart"/>
      <w:r w:rsidRPr="00054C3D">
        <w:rPr>
          <w:rFonts w:eastAsia="Times New Roman" w:cstheme="minorHAnsi"/>
          <w:sz w:val="24"/>
          <w:szCs w:val="24"/>
          <w:lang w:eastAsia="sl-SI"/>
        </w:rPr>
        <w:t>prehrambena</w:t>
      </w:r>
      <w:proofErr w:type="spellEnd"/>
      <w:r w:rsidRPr="00054C3D">
        <w:rPr>
          <w:rFonts w:eastAsia="Times New Roman" w:cstheme="minorHAnsi"/>
          <w:sz w:val="24"/>
          <w:szCs w:val="24"/>
          <w:lang w:eastAsia="sl-SI"/>
        </w:rPr>
        <w:t xml:space="preserve"> veriga čim krajša – s tem se ohranja kvaliteta sadja in zelenjave (čim krajša pot od njive do mize), ravno tako pa krajša transportna pot vpliva tudi na nižji </w:t>
      </w:r>
      <w:proofErr w:type="spellStart"/>
      <w:r w:rsidRPr="00054C3D">
        <w:rPr>
          <w:rFonts w:eastAsia="Times New Roman" w:cstheme="minorHAnsi"/>
          <w:sz w:val="24"/>
          <w:szCs w:val="24"/>
          <w:lang w:eastAsia="sl-SI"/>
        </w:rPr>
        <w:t>ogljični</w:t>
      </w:r>
      <w:proofErr w:type="spellEnd"/>
      <w:r w:rsidRPr="00054C3D">
        <w:rPr>
          <w:rFonts w:eastAsia="Times New Roman" w:cstheme="minorHAnsi"/>
          <w:sz w:val="24"/>
          <w:szCs w:val="24"/>
          <w:lang w:eastAsia="sl-SI"/>
        </w:rPr>
        <w:t xml:space="preserve"> odtis; </w:t>
      </w:r>
    </w:p>
    <w:p w14:paraId="055AA08E" w14:textId="77777777" w:rsidR="00F60E79" w:rsidRDefault="00054C3D" w:rsidP="00054C3D">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t>- čim več živil brez umetnih sladil, umetnih barvil, ojačevalcev okusa oz. na splošno s čim manj aditivov. Ponudba ne sme vsebovati živil, ki so gensko spremenjena (</w:t>
      </w:r>
      <w:proofErr w:type="spellStart"/>
      <w:r w:rsidRPr="00054C3D">
        <w:rPr>
          <w:rFonts w:eastAsia="Times New Roman" w:cstheme="minorHAnsi"/>
          <w:sz w:val="24"/>
          <w:szCs w:val="24"/>
          <w:lang w:eastAsia="sl-SI"/>
        </w:rPr>
        <w:t>eventuelno</w:t>
      </w:r>
      <w:proofErr w:type="spellEnd"/>
      <w:r w:rsidRPr="00054C3D">
        <w:rPr>
          <w:rFonts w:eastAsia="Times New Roman" w:cstheme="minorHAnsi"/>
          <w:sz w:val="24"/>
          <w:szCs w:val="24"/>
          <w:lang w:eastAsia="sl-SI"/>
        </w:rPr>
        <w:t xml:space="preserve"> in neobvezno predložena dokazila ponudnikov se bodo štela samo kot izpolnjevanje naročnikovega pogoja). </w:t>
      </w:r>
    </w:p>
    <w:p w14:paraId="7F66B5AB" w14:textId="77777777" w:rsidR="00F60E79" w:rsidRDefault="00F60E79" w:rsidP="00054C3D">
      <w:pPr>
        <w:spacing w:after="0" w:line="260" w:lineRule="atLeast"/>
        <w:jc w:val="both"/>
        <w:rPr>
          <w:rFonts w:eastAsia="Times New Roman" w:cstheme="minorHAnsi"/>
          <w:sz w:val="24"/>
          <w:szCs w:val="24"/>
          <w:lang w:eastAsia="sl-SI"/>
        </w:rPr>
      </w:pPr>
    </w:p>
    <w:p w14:paraId="1A4908E4" w14:textId="434927B1" w:rsidR="00F60E79" w:rsidRDefault="00054C3D" w:rsidP="00054C3D">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t xml:space="preserve">Zaželeno je tudi, da so živila in proizvodi v embalaži, ki je okolju prijazna, in sicer: </w:t>
      </w:r>
    </w:p>
    <w:p w14:paraId="757AD9B4" w14:textId="77777777" w:rsidR="00F60E79" w:rsidRDefault="00054C3D" w:rsidP="00054C3D">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t xml:space="preserve">- sekundarni embalaži in/ali transportni embalaži, ki vsebuje več kot 45 % recikliranih materialov, ali - embalaži, ki temelji na obnovljivih surovinah, ali </w:t>
      </w:r>
    </w:p>
    <w:p w14:paraId="54C6B779" w14:textId="04FED065" w:rsidR="00054C3D" w:rsidRDefault="00054C3D" w:rsidP="00054C3D">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t>- enotni embalaži (in ne v posameznih/manjših enotah)</w:t>
      </w:r>
      <w:r w:rsidR="00F60E79">
        <w:rPr>
          <w:rFonts w:eastAsia="Times New Roman" w:cstheme="minorHAnsi"/>
          <w:sz w:val="24"/>
          <w:szCs w:val="24"/>
          <w:lang w:eastAsia="sl-SI"/>
        </w:rPr>
        <w:t>.</w:t>
      </w:r>
    </w:p>
    <w:p w14:paraId="3ADAA1DA" w14:textId="77777777" w:rsidR="00F60E79" w:rsidRDefault="00F60E79" w:rsidP="00054C3D">
      <w:pPr>
        <w:spacing w:after="0" w:line="260" w:lineRule="atLeast"/>
        <w:jc w:val="both"/>
        <w:rPr>
          <w:rFonts w:eastAsia="Times New Roman" w:cstheme="minorHAnsi"/>
          <w:sz w:val="24"/>
          <w:szCs w:val="24"/>
          <w:lang w:eastAsia="sl-SI"/>
        </w:rPr>
      </w:pPr>
    </w:p>
    <w:p w14:paraId="0D24FE56" w14:textId="0BD49441" w:rsidR="00F60E79" w:rsidRPr="00552348" w:rsidRDefault="00F60E79" w:rsidP="00552348">
      <w:pPr>
        <w:pStyle w:val="Odstavekseznama"/>
        <w:keepNext/>
        <w:keepLines/>
        <w:numPr>
          <w:ilvl w:val="1"/>
          <w:numId w:val="27"/>
        </w:numPr>
        <w:shd w:val="clear" w:color="auto" w:fill="DBE5F1" w:themeFill="accent1" w:themeFillTint="33"/>
        <w:spacing w:after="0" w:line="260" w:lineRule="atLeast"/>
        <w:outlineLvl w:val="1"/>
        <w:rPr>
          <w:rFonts w:eastAsia="Times New Roman" w:cstheme="minorHAnsi"/>
          <w:b/>
          <w:bCs/>
          <w:sz w:val="24"/>
          <w:szCs w:val="24"/>
          <w:lang w:eastAsia="sl-SI"/>
        </w:rPr>
      </w:pPr>
      <w:bookmarkStart w:id="18" w:name="_Toc238611724"/>
      <w:r w:rsidRPr="00552348">
        <w:rPr>
          <w:rFonts w:eastAsia="Times New Roman" w:cstheme="minorHAnsi"/>
          <w:b/>
          <w:bCs/>
          <w:sz w:val="24"/>
          <w:szCs w:val="24"/>
          <w:lang w:eastAsia="sl-SI"/>
        </w:rPr>
        <w:t>Posebne zahteve naročnika v zvezi z blagom iz posameznega sklopa oziroma podsklopa</w:t>
      </w:r>
      <w:bookmarkEnd w:id="18"/>
    </w:p>
    <w:p w14:paraId="50DAC984" w14:textId="77777777" w:rsidR="00F60E79" w:rsidRDefault="00F60E79" w:rsidP="00054C3D">
      <w:pPr>
        <w:spacing w:after="0" w:line="260" w:lineRule="atLeast"/>
        <w:jc w:val="both"/>
        <w:rPr>
          <w:rFonts w:eastAsia="Times New Roman" w:cstheme="minorHAnsi"/>
          <w:sz w:val="24"/>
          <w:szCs w:val="24"/>
          <w:lang w:eastAsia="sl-SI"/>
        </w:rPr>
      </w:pPr>
      <w:r w:rsidRPr="00F60E79">
        <w:rPr>
          <w:rFonts w:eastAsia="Times New Roman" w:cstheme="minorHAnsi"/>
          <w:sz w:val="24"/>
          <w:szCs w:val="24"/>
          <w:lang w:eastAsia="sl-SI"/>
        </w:rPr>
        <w:t xml:space="preserve">Ob dobavi posameznega živila: </w:t>
      </w:r>
    </w:p>
    <w:p w14:paraId="4A8DE396" w14:textId="66C082DE" w:rsidR="00F60E79" w:rsidRDefault="00F60E79" w:rsidP="00054C3D">
      <w:pPr>
        <w:spacing w:after="0" w:line="260" w:lineRule="atLeast"/>
        <w:jc w:val="both"/>
        <w:rPr>
          <w:rFonts w:eastAsia="Times New Roman" w:cstheme="minorHAnsi"/>
          <w:sz w:val="24"/>
          <w:szCs w:val="24"/>
          <w:lang w:eastAsia="sl-SI"/>
        </w:rPr>
      </w:pPr>
      <w:r w:rsidRPr="00F60E79">
        <w:rPr>
          <w:rFonts w:eastAsia="Times New Roman" w:cstheme="minorHAnsi"/>
          <w:sz w:val="24"/>
          <w:szCs w:val="24"/>
          <w:lang w:eastAsia="sl-SI"/>
        </w:rPr>
        <w:t xml:space="preserve">- sme biti rok uporabnosti le-tega iztečen največ do </w:t>
      </w:r>
      <w:r w:rsidR="00C13041">
        <w:rPr>
          <w:rFonts w:eastAsia="Times New Roman" w:cstheme="minorHAnsi"/>
          <w:sz w:val="24"/>
          <w:szCs w:val="24"/>
          <w:lang w:eastAsia="sl-SI"/>
        </w:rPr>
        <w:t>2</w:t>
      </w:r>
      <w:r w:rsidRPr="00F60E79">
        <w:rPr>
          <w:rFonts w:eastAsia="Times New Roman" w:cstheme="minorHAnsi"/>
          <w:sz w:val="24"/>
          <w:szCs w:val="24"/>
          <w:lang w:eastAsia="sl-SI"/>
        </w:rPr>
        <w:t xml:space="preserve">/3 njegovega celotnega roka uporabnosti; </w:t>
      </w:r>
    </w:p>
    <w:p w14:paraId="77E0FBB3" w14:textId="08D243DE" w:rsidR="00F60E79" w:rsidRDefault="00F60E79" w:rsidP="00B70D07">
      <w:pPr>
        <w:pStyle w:val="Brezrazmikov"/>
        <w:rPr>
          <w:rFonts w:eastAsia="Times New Roman"/>
        </w:rPr>
      </w:pPr>
      <w:r w:rsidRPr="00F60E79">
        <w:rPr>
          <w:rFonts w:eastAsia="Times New Roman"/>
        </w:rPr>
        <w:t>-</w:t>
      </w:r>
      <w:r w:rsidR="00B70D07">
        <w:rPr>
          <w:rFonts w:eastAsia="Times New Roman"/>
        </w:rPr>
        <w:t xml:space="preserve"> </w:t>
      </w:r>
      <w:r w:rsidRPr="00B70D07">
        <w:rPr>
          <w:rFonts w:eastAsia="Times New Roman"/>
          <w:sz w:val="24"/>
          <w:szCs w:val="24"/>
        </w:rPr>
        <w:t>mora dobavitelj predložiti naročniku tudi spremne dokumente (dobavnico,</w:t>
      </w:r>
      <w:r w:rsidRPr="00B70D07">
        <w:rPr>
          <w:sz w:val="24"/>
          <w:szCs w:val="24"/>
        </w:rPr>
        <w:t xml:space="preserve"> </w:t>
      </w:r>
      <w:r w:rsidRPr="00B70D07">
        <w:rPr>
          <w:rFonts w:eastAsia="Times New Roman"/>
          <w:sz w:val="24"/>
          <w:szCs w:val="24"/>
        </w:rPr>
        <w:t>deklaracijo oziroma označbe iz katerih je razvidno kdo je proizvajalec in kje je izvor živila, podatke o vsebnosti alergenov) ter na izrecno zahtevo naročnika tudi podatke o njegovi energijski in hranilni vrednosti (ogljikovi hidrati, od tega sladkorji, beljakovine, skupne maščobe, nasičene maščobne kisline, enkrat nenasičene maščobne kisline, večkrat nenasičene maščobne kisline).</w:t>
      </w:r>
    </w:p>
    <w:p w14:paraId="2A2C5A4C" w14:textId="77777777" w:rsidR="003F2B49" w:rsidRDefault="003F2B49" w:rsidP="00054C3D">
      <w:pPr>
        <w:spacing w:after="0" w:line="260" w:lineRule="atLeast"/>
        <w:jc w:val="both"/>
        <w:rPr>
          <w:rFonts w:eastAsia="Times New Roman" w:cstheme="minorHAnsi"/>
          <w:sz w:val="24"/>
          <w:szCs w:val="24"/>
          <w:lang w:eastAsia="sl-SI"/>
        </w:rPr>
      </w:pPr>
    </w:p>
    <w:p w14:paraId="28A2D55A" w14:textId="16AAF562" w:rsidR="003F2B49" w:rsidRPr="003F2B49" w:rsidRDefault="003F2B49" w:rsidP="003F2B49">
      <w:pPr>
        <w:pStyle w:val="Odstavekseznama"/>
        <w:keepNext/>
        <w:keepLines/>
        <w:numPr>
          <w:ilvl w:val="1"/>
          <w:numId w:val="27"/>
        </w:numPr>
        <w:shd w:val="clear" w:color="auto" w:fill="DBE5F1" w:themeFill="accent1" w:themeFillTint="33"/>
        <w:spacing w:after="0" w:line="260" w:lineRule="atLeast"/>
        <w:outlineLvl w:val="1"/>
        <w:rPr>
          <w:rFonts w:eastAsia="Times New Roman" w:cstheme="minorHAnsi"/>
          <w:b/>
          <w:bCs/>
          <w:sz w:val="24"/>
          <w:szCs w:val="24"/>
          <w:lang w:eastAsia="sl-SI"/>
        </w:rPr>
      </w:pPr>
      <w:bookmarkStart w:id="19" w:name="_Toc238611725"/>
      <w:r>
        <w:rPr>
          <w:rFonts w:eastAsia="Times New Roman" w:cstheme="minorHAnsi"/>
          <w:b/>
          <w:bCs/>
          <w:sz w:val="24"/>
          <w:szCs w:val="24"/>
          <w:lang w:eastAsia="sl-SI"/>
        </w:rPr>
        <w:t>Vzorčenje</w:t>
      </w:r>
      <w:bookmarkEnd w:id="19"/>
    </w:p>
    <w:p w14:paraId="0A7320A8" w14:textId="13EFC04A" w:rsidR="003F2B49" w:rsidRDefault="003F2B49" w:rsidP="00054C3D">
      <w:pPr>
        <w:spacing w:after="0" w:line="260" w:lineRule="atLeast"/>
        <w:jc w:val="both"/>
        <w:rPr>
          <w:rFonts w:eastAsia="Times New Roman" w:cstheme="minorHAnsi"/>
          <w:sz w:val="24"/>
          <w:szCs w:val="24"/>
          <w:lang w:eastAsia="sl-SI"/>
        </w:rPr>
      </w:pPr>
      <w:r w:rsidRPr="003F2B49">
        <w:rPr>
          <w:rFonts w:eastAsia="Times New Roman" w:cstheme="minorHAnsi"/>
          <w:sz w:val="24"/>
          <w:szCs w:val="24"/>
          <w:lang w:eastAsia="sl-SI"/>
        </w:rPr>
        <w:t>Naročnik lahko na stroške ponudnika za preveritev ustreznosti ponujenih živil zahteva predložitev vzorcev, ki morajo biti predloženi v originalni embalaži. Parametri in protokol vzorčenja bodo sporočeni ob zahtevi za predložitev vzorca.</w:t>
      </w:r>
    </w:p>
    <w:p w14:paraId="4D85E908" w14:textId="77777777" w:rsidR="00054C3D" w:rsidRPr="00054C3D" w:rsidRDefault="00054C3D" w:rsidP="00054C3D">
      <w:pPr>
        <w:spacing w:after="0" w:line="260" w:lineRule="atLeast"/>
        <w:jc w:val="both"/>
        <w:rPr>
          <w:rFonts w:eastAsia="Times New Roman" w:cstheme="minorHAnsi"/>
          <w:sz w:val="24"/>
          <w:szCs w:val="24"/>
          <w:lang w:eastAsia="sl-SI"/>
        </w:rPr>
      </w:pPr>
    </w:p>
    <w:p w14:paraId="6CB48D63" w14:textId="7746CA5B" w:rsidR="00E864C9" w:rsidRPr="00E864C9" w:rsidRDefault="003F10F1" w:rsidP="0082049B">
      <w:pPr>
        <w:pStyle w:val="Naslov1"/>
        <w:numPr>
          <w:ilvl w:val="0"/>
          <w:numId w:val="1"/>
        </w:numPr>
        <w:pBdr>
          <w:bottom w:val="single" w:sz="4" w:space="1" w:color="auto"/>
        </w:pBdr>
        <w:shd w:val="clear" w:color="auto" w:fill="DBE5F1" w:themeFill="accent1" w:themeFillTint="33"/>
        <w:spacing w:before="0" w:line="260" w:lineRule="atLeast"/>
        <w:ind w:left="714" w:hanging="357"/>
        <w:rPr>
          <w:rFonts w:asciiTheme="minorHAnsi" w:hAnsiTheme="minorHAnsi" w:cstheme="minorHAnsi"/>
          <w:color w:val="auto"/>
          <w:sz w:val="24"/>
          <w:szCs w:val="24"/>
        </w:rPr>
      </w:pPr>
      <w:bookmarkStart w:id="20" w:name="_Toc238611726"/>
      <w:r w:rsidRPr="000B2B5F">
        <w:rPr>
          <w:rFonts w:asciiTheme="minorHAnsi" w:hAnsiTheme="minorHAnsi" w:cstheme="minorHAnsi"/>
          <w:color w:val="auto"/>
          <w:sz w:val="24"/>
          <w:szCs w:val="24"/>
        </w:rPr>
        <w:t>PREVZEM DOKUMENTACIJE</w:t>
      </w:r>
      <w:bookmarkEnd w:id="11"/>
      <w:bookmarkEnd w:id="20"/>
    </w:p>
    <w:p w14:paraId="4C5F8BD4" w14:textId="4765861B" w:rsidR="003F10F1" w:rsidRDefault="003F10F1" w:rsidP="00280601">
      <w:pPr>
        <w:spacing w:after="0" w:line="260" w:lineRule="atLeast"/>
        <w:jc w:val="both"/>
        <w:rPr>
          <w:rFonts w:cstheme="minorHAnsi"/>
          <w:sz w:val="24"/>
          <w:szCs w:val="24"/>
        </w:rPr>
      </w:pPr>
      <w:r w:rsidRPr="000B2B5F">
        <w:rPr>
          <w:rFonts w:cstheme="minorHAnsi"/>
          <w:sz w:val="24"/>
          <w:szCs w:val="24"/>
        </w:rPr>
        <w:t xml:space="preserve">Ponudnikom je skladno z določbami ZJN-3 omogočen neomejen, popoln, neposreden in brezplačen dostop do razpisne dokumentacije na </w:t>
      </w:r>
      <w:r w:rsidR="000B2B5F">
        <w:rPr>
          <w:rFonts w:cstheme="minorHAnsi"/>
          <w:sz w:val="24"/>
          <w:szCs w:val="24"/>
        </w:rPr>
        <w:t>p</w:t>
      </w:r>
      <w:r w:rsidRPr="000B2B5F">
        <w:rPr>
          <w:rFonts w:cstheme="minorHAnsi"/>
          <w:sz w:val="24"/>
          <w:szCs w:val="24"/>
        </w:rPr>
        <w:t>ortalu javnih naročil.</w:t>
      </w:r>
    </w:p>
    <w:p w14:paraId="0990C7E2" w14:textId="77777777" w:rsidR="00280601" w:rsidRPr="000B2B5F" w:rsidRDefault="00280601" w:rsidP="00280601">
      <w:pPr>
        <w:spacing w:after="0" w:line="260" w:lineRule="atLeast"/>
        <w:jc w:val="both"/>
        <w:rPr>
          <w:rFonts w:cstheme="minorHAnsi"/>
          <w:sz w:val="24"/>
          <w:szCs w:val="24"/>
        </w:rPr>
      </w:pPr>
    </w:p>
    <w:p w14:paraId="08842726" w14:textId="77777777" w:rsidR="003F10F1" w:rsidRPr="000B2B5F" w:rsidRDefault="003F10F1" w:rsidP="0082049B">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21" w:name="_Toc502216237"/>
      <w:bookmarkStart w:id="22" w:name="_Toc238611727"/>
      <w:r w:rsidRPr="000B2B5F">
        <w:rPr>
          <w:rFonts w:asciiTheme="minorHAnsi" w:hAnsiTheme="minorHAnsi" w:cstheme="minorHAnsi"/>
          <w:color w:val="auto"/>
          <w:sz w:val="24"/>
          <w:szCs w:val="24"/>
        </w:rPr>
        <w:t>DODATNA POJASNILA V ZVEZI Z RAZPISNO DOKUMENTACIJO</w:t>
      </w:r>
      <w:bookmarkEnd w:id="21"/>
      <w:bookmarkEnd w:id="22"/>
    </w:p>
    <w:p w14:paraId="50DE9C31" w14:textId="77777777" w:rsidR="00846DF9" w:rsidRDefault="00846DF9" w:rsidP="0067438D">
      <w:pPr>
        <w:spacing w:after="0" w:line="260" w:lineRule="atLeast"/>
        <w:jc w:val="both"/>
        <w:rPr>
          <w:rFonts w:cstheme="minorHAnsi"/>
          <w:sz w:val="24"/>
          <w:szCs w:val="24"/>
        </w:rPr>
      </w:pPr>
      <w:r w:rsidRPr="000B2B5F">
        <w:rPr>
          <w:rFonts w:cstheme="minorHAnsi"/>
          <w:sz w:val="24"/>
          <w:szCs w:val="24"/>
        </w:rPr>
        <w:t>Komunikacija s ponudniki o vprašanjih v zvezi z vsebino naročila in v zvezi s pripravo ponudbe poteka izključno preko portala javnih naročil.</w:t>
      </w:r>
    </w:p>
    <w:p w14:paraId="4C48E3EF" w14:textId="77777777" w:rsidR="0067438D" w:rsidRPr="000B2B5F" w:rsidRDefault="0067438D" w:rsidP="0067438D">
      <w:pPr>
        <w:spacing w:after="0" w:line="260" w:lineRule="atLeast"/>
        <w:jc w:val="both"/>
        <w:rPr>
          <w:rFonts w:cstheme="minorHAnsi"/>
          <w:sz w:val="24"/>
          <w:szCs w:val="24"/>
        </w:rPr>
      </w:pPr>
    </w:p>
    <w:p w14:paraId="071AF745" w14:textId="386BF12C" w:rsidR="00846DF9" w:rsidRDefault="00846DF9" w:rsidP="0067438D">
      <w:pPr>
        <w:spacing w:after="0" w:line="260" w:lineRule="atLeast"/>
        <w:jc w:val="both"/>
        <w:rPr>
          <w:rFonts w:cstheme="minorHAnsi"/>
          <w:sz w:val="24"/>
          <w:szCs w:val="24"/>
        </w:rPr>
      </w:pPr>
      <w:r w:rsidRPr="000B2B5F">
        <w:rPr>
          <w:rFonts w:cstheme="minorHAnsi"/>
          <w:sz w:val="24"/>
          <w:szCs w:val="24"/>
        </w:rPr>
        <w:lastRenderedPageBreak/>
        <w:t xml:space="preserve">Naročnik bo zahtevo za pojasnilo razpisne dokumentacije oziroma kakršnokoli drugo vprašanje v zvezi z naročilom štel kot pravočasno, v kolikor bo na portalu javnih naročil zastavljeno najkasneje do vključno </w:t>
      </w:r>
      <w:sdt>
        <w:sdtPr>
          <w:rPr>
            <w:rFonts w:cstheme="minorHAnsi"/>
            <w:b/>
            <w:sz w:val="24"/>
            <w:szCs w:val="24"/>
          </w:rPr>
          <w:id w:val="-1228599238"/>
          <w:placeholder>
            <w:docPart w:val="59510EE713634CF699EF56CED82371DC"/>
          </w:placeholder>
          <w:date w:fullDate="2026-09-15T00:00:00Z">
            <w:dateFormat w:val="d.M.yyyy"/>
            <w:lid w:val="sl-SI"/>
            <w:storeMappedDataAs w:val="dateTime"/>
            <w:calendar w:val="gregorian"/>
          </w:date>
        </w:sdtPr>
        <w:sdtEndPr/>
        <w:sdtContent>
          <w:r w:rsidR="003E0C2C">
            <w:rPr>
              <w:rFonts w:cstheme="minorHAnsi"/>
              <w:b/>
              <w:sz w:val="24"/>
              <w:szCs w:val="24"/>
            </w:rPr>
            <w:t>15.9.2026</w:t>
          </w:r>
        </w:sdtContent>
      </w:sdt>
      <w:r w:rsidR="00DE5545" w:rsidRPr="000B2B5F">
        <w:rPr>
          <w:rFonts w:cstheme="minorHAnsi"/>
          <w:b/>
          <w:sz w:val="24"/>
          <w:szCs w:val="24"/>
        </w:rPr>
        <w:t xml:space="preserve"> </w:t>
      </w:r>
      <w:r w:rsidR="003E1D7F" w:rsidRPr="000B2B5F">
        <w:rPr>
          <w:rFonts w:cstheme="minorHAnsi"/>
          <w:b/>
          <w:sz w:val="24"/>
          <w:szCs w:val="24"/>
        </w:rPr>
        <w:t xml:space="preserve">do </w:t>
      </w:r>
      <w:r w:rsidR="0067438D">
        <w:rPr>
          <w:rFonts w:cstheme="minorHAnsi"/>
          <w:b/>
          <w:sz w:val="24"/>
          <w:szCs w:val="24"/>
        </w:rPr>
        <w:t>9</w:t>
      </w:r>
      <w:r w:rsidRPr="000B2B5F">
        <w:rPr>
          <w:rFonts w:cstheme="minorHAnsi"/>
          <w:b/>
          <w:sz w:val="24"/>
          <w:szCs w:val="24"/>
        </w:rPr>
        <w:t>:00 ur</w:t>
      </w:r>
      <w:r w:rsidR="003E1D7F" w:rsidRPr="000B2B5F">
        <w:rPr>
          <w:rFonts w:cstheme="minorHAnsi"/>
          <w:b/>
          <w:sz w:val="24"/>
          <w:szCs w:val="24"/>
        </w:rPr>
        <w:t>e</w:t>
      </w:r>
      <w:r w:rsidRPr="000B2B5F">
        <w:rPr>
          <w:rFonts w:cstheme="minorHAnsi"/>
          <w:b/>
          <w:sz w:val="24"/>
          <w:szCs w:val="24"/>
        </w:rPr>
        <w:t>.</w:t>
      </w:r>
      <w:r w:rsidRPr="000B2B5F">
        <w:rPr>
          <w:rFonts w:cstheme="minorHAnsi"/>
          <w:sz w:val="24"/>
          <w:szCs w:val="24"/>
        </w:rPr>
        <w:t xml:space="preserve"> </w:t>
      </w:r>
    </w:p>
    <w:p w14:paraId="6D3B9BCE" w14:textId="77777777" w:rsidR="00301AC0" w:rsidRDefault="00301AC0" w:rsidP="0067438D">
      <w:pPr>
        <w:spacing w:after="0" w:line="260" w:lineRule="atLeast"/>
        <w:jc w:val="both"/>
        <w:rPr>
          <w:rFonts w:cstheme="minorHAnsi"/>
          <w:sz w:val="24"/>
          <w:szCs w:val="24"/>
        </w:rPr>
      </w:pPr>
    </w:p>
    <w:p w14:paraId="48A60B34" w14:textId="32B00DCF" w:rsidR="0067438D" w:rsidRDefault="00846DF9" w:rsidP="0067438D">
      <w:pPr>
        <w:spacing w:after="0" w:line="260" w:lineRule="atLeast"/>
        <w:jc w:val="both"/>
        <w:rPr>
          <w:rFonts w:cstheme="minorHAnsi"/>
          <w:sz w:val="24"/>
          <w:szCs w:val="24"/>
        </w:rPr>
      </w:pPr>
      <w:r w:rsidRPr="000B2B5F">
        <w:rPr>
          <w:rFonts w:cstheme="minorHAnsi"/>
          <w:sz w:val="24"/>
          <w:szCs w:val="24"/>
        </w:rPr>
        <w:t>Na zahteve za pojasnila oziroma druga vprašanja v zvezi z naročilom, zastavljena po tem roku, naročnik ne bo odgovarjal.</w:t>
      </w:r>
      <w:r w:rsidR="0067438D">
        <w:rPr>
          <w:rFonts w:cstheme="minorHAnsi"/>
          <w:sz w:val="24"/>
          <w:szCs w:val="24"/>
        </w:rPr>
        <w:t xml:space="preserve"> </w:t>
      </w:r>
      <w:r w:rsidR="0067438D" w:rsidRPr="005D18C7">
        <w:rPr>
          <w:rFonts w:cstheme="minorHAnsi"/>
          <w:sz w:val="24"/>
          <w:szCs w:val="24"/>
        </w:rPr>
        <w:t xml:space="preserve">Prav tako naročnik ne bo odgovarjal na komentarje. </w:t>
      </w:r>
    </w:p>
    <w:p w14:paraId="1EB24716" w14:textId="77777777" w:rsidR="0067438D" w:rsidRPr="005D18C7" w:rsidRDefault="0067438D" w:rsidP="0067438D">
      <w:pPr>
        <w:spacing w:after="0" w:line="260" w:lineRule="atLeast"/>
        <w:jc w:val="both"/>
        <w:rPr>
          <w:rFonts w:cstheme="minorHAnsi"/>
          <w:sz w:val="24"/>
          <w:szCs w:val="24"/>
        </w:rPr>
      </w:pPr>
    </w:p>
    <w:p w14:paraId="22FC1D40" w14:textId="59E68390" w:rsidR="00846DF9" w:rsidRDefault="00846DF9" w:rsidP="004D1396">
      <w:pPr>
        <w:spacing w:after="0" w:line="260" w:lineRule="atLeast"/>
        <w:jc w:val="both"/>
        <w:rPr>
          <w:rFonts w:cstheme="minorHAnsi"/>
          <w:sz w:val="24"/>
          <w:szCs w:val="24"/>
        </w:rPr>
      </w:pPr>
      <w:r w:rsidRPr="000B2B5F">
        <w:rPr>
          <w:rFonts w:cstheme="minorHAnsi"/>
          <w:sz w:val="24"/>
          <w:szCs w:val="24"/>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0067438D">
        <w:rPr>
          <w:rFonts w:cstheme="minorHAnsi"/>
          <w:sz w:val="24"/>
          <w:szCs w:val="24"/>
        </w:rPr>
        <w:t>.</w:t>
      </w:r>
    </w:p>
    <w:p w14:paraId="243FC25A" w14:textId="77777777" w:rsidR="00C13041" w:rsidRDefault="00C13041" w:rsidP="004D1396">
      <w:pPr>
        <w:spacing w:after="0" w:line="260" w:lineRule="atLeast"/>
        <w:jc w:val="both"/>
        <w:rPr>
          <w:rFonts w:cstheme="minorHAnsi"/>
          <w:sz w:val="24"/>
          <w:szCs w:val="24"/>
        </w:rPr>
      </w:pPr>
    </w:p>
    <w:p w14:paraId="3CFAD526" w14:textId="77777777" w:rsidR="003F10F1" w:rsidRPr="000B2B5F" w:rsidRDefault="003F10F1" w:rsidP="0082049B">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23" w:name="_Toc502216238"/>
      <w:bookmarkStart w:id="24" w:name="_Toc238611728"/>
      <w:r w:rsidRPr="000B2B5F">
        <w:rPr>
          <w:rFonts w:asciiTheme="minorHAnsi" w:hAnsiTheme="minorHAnsi" w:cstheme="minorHAnsi"/>
          <w:color w:val="auto"/>
          <w:sz w:val="24"/>
          <w:szCs w:val="24"/>
        </w:rPr>
        <w:t xml:space="preserve">NAČIN IN ROK ZA </w:t>
      </w:r>
      <w:r w:rsidR="00791447" w:rsidRPr="000B2B5F">
        <w:rPr>
          <w:rFonts w:asciiTheme="minorHAnsi" w:hAnsiTheme="minorHAnsi" w:cstheme="minorHAnsi"/>
          <w:color w:val="auto"/>
          <w:sz w:val="24"/>
          <w:szCs w:val="24"/>
        </w:rPr>
        <w:t xml:space="preserve">PREDLOŽITEV </w:t>
      </w:r>
      <w:r w:rsidRPr="000B2B5F">
        <w:rPr>
          <w:rFonts w:asciiTheme="minorHAnsi" w:hAnsiTheme="minorHAnsi" w:cstheme="minorHAnsi"/>
          <w:color w:val="auto"/>
          <w:sz w:val="24"/>
          <w:szCs w:val="24"/>
        </w:rPr>
        <w:t>PONUDBE</w:t>
      </w:r>
      <w:bookmarkEnd w:id="23"/>
      <w:bookmarkEnd w:id="24"/>
    </w:p>
    <w:p w14:paraId="7DCFF5C8" w14:textId="174FBB8A" w:rsidR="00846DF9" w:rsidRDefault="00846DF9" w:rsidP="00F266A9">
      <w:pPr>
        <w:spacing w:after="0" w:line="260" w:lineRule="atLeast"/>
        <w:jc w:val="both"/>
        <w:rPr>
          <w:rFonts w:eastAsia="Calibri" w:cstheme="minorHAnsi"/>
          <w:sz w:val="24"/>
          <w:szCs w:val="24"/>
        </w:rPr>
      </w:pPr>
      <w:r w:rsidRPr="000B2B5F">
        <w:rPr>
          <w:rFonts w:eastAsia="Calibri" w:cstheme="minorHAnsi"/>
          <w:sz w:val="24"/>
          <w:szCs w:val="24"/>
        </w:rPr>
        <w:t>Ponudniki morajo ponudbe predložiti v informacijski sistem e-JN (v nadaljevanju: sistem e-JN) na spletnem naslovu</w:t>
      </w:r>
      <w:r w:rsidR="00CF0578" w:rsidRPr="000B2B5F">
        <w:rPr>
          <w:rFonts w:eastAsia="Calibri" w:cstheme="minorHAnsi"/>
          <w:sz w:val="24"/>
          <w:szCs w:val="24"/>
        </w:rPr>
        <w:t xml:space="preserve"> </w:t>
      </w:r>
      <w:hyperlink r:id="rId10" w:history="1">
        <w:r w:rsidR="00CF0578" w:rsidRPr="000B2B5F">
          <w:rPr>
            <w:rStyle w:val="Hiperpovezava"/>
            <w:rFonts w:eastAsia="Calibri" w:cstheme="minorHAnsi"/>
            <w:sz w:val="24"/>
            <w:szCs w:val="24"/>
          </w:rPr>
          <w:t>https://ejn.gov.si/</w:t>
        </w:r>
      </w:hyperlink>
      <w:r w:rsidR="00031544" w:rsidRPr="000B2B5F">
        <w:rPr>
          <w:rFonts w:eastAsia="Calibri" w:cstheme="minorHAnsi"/>
          <w:sz w:val="24"/>
          <w:szCs w:val="24"/>
        </w:rPr>
        <w:t xml:space="preserve">, </w:t>
      </w:r>
      <w:r w:rsidRPr="000B2B5F">
        <w:rPr>
          <w:rFonts w:eastAsia="Calibri" w:cstheme="minorHAnsi"/>
          <w:sz w:val="24"/>
          <w:szCs w:val="24"/>
        </w:rPr>
        <w:t xml:space="preserve">v skladu s točko </w:t>
      </w:r>
      <w:r w:rsidR="00CF0578" w:rsidRPr="000B2B5F">
        <w:rPr>
          <w:rFonts w:eastAsia="Calibri" w:cstheme="minorHAnsi"/>
          <w:sz w:val="24"/>
          <w:szCs w:val="24"/>
        </w:rPr>
        <w:t>4</w:t>
      </w:r>
      <w:r w:rsidRPr="000B2B5F">
        <w:rPr>
          <w:rFonts w:eastAsia="Calibri" w:cstheme="minorHAnsi"/>
          <w:sz w:val="24"/>
          <w:szCs w:val="24"/>
        </w:rPr>
        <w:t xml:space="preserve"> dokumenta Navodila za uporabo informacijskega sistema e-JN: PONUDNIKI, ki je del te razpisne dokumentacije in objavljen na spletnem naslovu </w:t>
      </w:r>
      <w:hyperlink r:id="rId11" w:history="1">
        <w:r w:rsidR="00FE72E9" w:rsidRPr="000B2B5F">
          <w:rPr>
            <w:rStyle w:val="Hiperpovezava"/>
            <w:rFonts w:cstheme="minorHAnsi"/>
            <w:sz w:val="24"/>
            <w:szCs w:val="24"/>
          </w:rPr>
          <w:t>https://ejn.gov.si/</w:t>
        </w:r>
      </w:hyperlink>
      <w:r w:rsidRPr="000B2B5F">
        <w:rPr>
          <w:rFonts w:eastAsia="Calibri" w:cstheme="minorHAnsi"/>
          <w:sz w:val="24"/>
          <w:szCs w:val="24"/>
        </w:rPr>
        <w:t>.</w:t>
      </w:r>
    </w:p>
    <w:p w14:paraId="20365DAD" w14:textId="77777777" w:rsidR="00C13041" w:rsidRDefault="00C13041" w:rsidP="00F266A9">
      <w:pPr>
        <w:spacing w:after="0" w:line="260" w:lineRule="atLeast"/>
        <w:jc w:val="both"/>
        <w:rPr>
          <w:rFonts w:eastAsia="Calibri" w:cstheme="minorHAnsi"/>
          <w:sz w:val="24"/>
          <w:szCs w:val="24"/>
        </w:rPr>
      </w:pPr>
    </w:p>
    <w:p w14:paraId="7574A215" w14:textId="387A60E0"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Ponudnik se mora pred oddajo ponudbe registrirati na spletnem naslovu</w:t>
      </w:r>
      <w:r w:rsidR="00FE72E9" w:rsidRPr="000B2B5F">
        <w:rPr>
          <w:rFonts w:eastAsia="Calibri" w:cstheme="minorHAnsi"/>
          <w:sz w:val="24"/>
          <w:szCs w:val="24"/>
        </w:rPr>
        <w:t xml:space="preserve"> </w:t>
      </w:r>
      <w:hyperlink r:id="rId12" w:history="1">
        <w:r w:rsidR="00FE72E9" w:rsidRPr="000B2B5F">
          <w:rPr>
            <w:rStyle w:val="Hiperpovezava"/>
            <w:rFonts w:eastAsia="Calibri" w:cstheme="minorHAnsi"/>
            <w:sz w:val="24"/>
            <w:szCs w:val="24"/>
          </w:rPr>
          <w:t>https://ejn.gov.si/</w:t>
        </w:r>
      </w:hyperlink>
      <w:r w:rsidRPr="000B2B5F">
        <w:rPr>
          <w:rFonts w:eastAsia="Calibri" w:cstheme="minorHAnsi"/>
          <w:sz w:val="24"/>
          <w:szCs w:val="24"/>
        </w:rPr>
        <w:t>, v skladu z Navodili za uporabo informacijskega sistema e-JN. Če je ponudnik že registriran v sistem e-JN, se v aplikacijo prijavi na istem naslovu.</w:t>
      </w:r>
    </w:p>
    <w:p w14:paraId="781553DF" w14:textId="77777777" w:rsidR="00F07064" w:rsidRPr="000B2B5F" w:rsidRDefault="00F07064" w:rsidP="00F07064">
      <w:pPr>
        <w:spacing w:after="0" w:line="260" w:lineRule="atLeast"/>
        <w:jc w:val="both"/>
        <w:rPr>
          <w:rFonts w:eastAsia="Calibri" w:cstheme="minorHAnsi"/>
          <w:sz w:val="24"/>
          <w:szCs w:val="24"/>
        </w:rPr>
      </w:pPr>
    </w:p>
    <w:p w14:paraId="07118793" w14:textId="77777777"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B2B5F">
        <w:rPr>
          <w:rFonts w:eastAsia="Calibri" w:cstheme="minorHAnsi"/>
          <w:i/>
          <w:sz w:val="24"/>
          <w:szCs w:val="24"/>
          <w:vertAlign w:val="superscript"/>
        </w:rPr>
        <w:footnoteReference w:id="1"/>
      </w:r>
      <w:r w:rsidRPr="000B2B5F">
        <w:rPr>
          <w:rFonts w:eastAsia="Calibri" w:cstheme="minorHAnsi"/>
          <w:sz w:val="24"/>
          <w:szCs w:val="24"/>
        </w:rPr>
        <w:t>). Z oddajo ponudbe je le-ta zavezujoča za čas, naveden v ponudbi, razen če jo uporabnik ponudnika umakne ali spremeni pred potekom roka za oddajo ponudb.</w:t>
      </w:r>
    </w:p>
    <w:p w14:paraId="56E6E936" w14:textId="77777777" w:rsidR="00DE1AED" w:rsidRPr="000B2B5F" w:rsidRDefault="00DE1AED" w:rsidP="00F07064">
      <w:pPr>
        <w:spacing w:after="0" w:line="260" w:lineRule="atLeast"/>
        <w:jc w:val="both"/>
        <w:rPr>
          <w:rFonts w:eastAsia="Calibri" w:cstheme="minorHAnsi"/>
          <w:sz w:val="24"/>
          <w:szCs w:val="24"/>
        </w:rPr>
      </w:pPr>
    </w:p>
    <w:p w14:paraId="57909AFC" w14:textId="5684CCDC" w:rsidR="00846DF9" w:rsidRPr="000B2B5F" w:rsidRDefault="00846DF9" w:rsidP="00846DF9">
      <w:pPr>
        <w:spacing w:after="0" w:line="260" w:lineRule="atLeast"/>
        <w:jc w:val="both"/>
        <w:rPr>
          <w:rFonts w:eastAsia="Calibri" w:cstheme="minorHAnsi"/>
          <w:sz w:val="24"/>
          <w:szCs w:val="24"/>
        </w:rPr>
      </w:pPr>
      <w:r w:rsidRPr="000B2B5F">
        <w:rPr>
          <w:rFonts w:eastAsia="Calibri" w:cstheme="minorHAnsi"/>
          <w:sz w:val="24"/>
          <w:szCs w:val="24"/>
          <w:lang w:eastAsia="sl-SI"/>
        </w:rPr>
        <w:t xml:space="preserve">Ponudba se šteje za pravočasno oddano, če jo naročnik prejme preko sistema e-JN </w:t>
      </w:r>
      <w:hyperlink r:id="rId13" w:history="1">
        <w:r w:rsidR="00FE72E9" w:rsidRPr="000B2B5F">
          <w:rPr>
            <w:rStyle w:val="Hiperpovezava"/>
            <w:rFonts w:eastAsia="Calibri" w:cstheme="minorHAnsi"/>
            <w:sz w:val="24"/>
            <w:szCs w:val="24"/>
            <w:lang w:eastAsia="sl-SI"/>
          </w:rPr>
          <w:t>https://ejn.gov.si/</w:t>
        </w:r>
      </w:hyperlink>
      <w:r w:rsidR="00FE72E9" w:rsidRPr="000B2B5F">
        <w:rPr>
          <w:rFonts w:eastAsia="Calibri" w:cstheme="minorHAnsi"/>
          <w:sz w:val="24"/>
          <w:szCs w:val="24"/>
          <w:lang w:eastAsia="sl-SI"/>
        </w:rPr>
        <w:t xml:space="preserve"> </w:t>
      </w:r>
      <w:r w:rsidRPr="000B2B5F">
        <w:rPr>
          <w:rFonts w:eastAsia="Calibri" w:cstheme="minorHAnsi"/>
          <w:b/>
          <w:sz w:val="24"/>
          <w:szCs w:val="24"/>
          <w:lang w:eastAsia="sl-SI"/>
        </w:rPr>
        <w:t>najkasneje do</w:t>
      </w:r>
      <w:r w:rsidRPr="000B2B5F">
        <w:rPr>
          <w:rFonts w:eastAsia="Calibri" w:cstheme="minorHAnsi"/>
          <w:sz w:val="24"/>
          <w:szCs w:val="24"/>
          <w:lang w:eastAsia="sl-SI"/>
        </w:rPr>
        <w:t xml:space="preserve"> </w:t>
      </w:r>
      <w:sdt>
        <w:sdtPr>
          <w:rPr>
            <w:rFonts w:cstheme="minorHAnsi"/>
            <w:b/>
            <w:sz w:val="24"/>
            <w:szCs w:val="24"/>
          </w:rPr>
          <w:id w:val="-2141952987"/>
          <w:placeholder>
            <w:docPart w:val="8197440E56FA4F7B8BD7D38EEEA3649C"/>
          </w:placeholder>
          <w:date w:fullDate="2026-09-28T00:00:00Z">
            <w:dateFormat w:val="d.M.yyyy"/>
            <w:lid w:val="sl-SI"/>
            <w:storeMappedDataAs w:val="dateTime"/>
            <w:calendar w:val="gregorian"/>
          </w:date>
        </w:sdtPr>
        <w:sdtEndPr/>
        <w:sdtContent>
          <w:r w:rsidR="00B34617">
            <w:rPr>
              <w:rFonts w:cstheme="minorHAnsi"/>
              <w:b/>
              <w:sz w:val="24"/>
              <w:szCs w:val="24"/>
            </w:rPr>
            <w:t>28.9.2026</w:t>
          </w:r>
        </w:sdtContent>
      </w:sdt>
      <w:r w:rsidR="001A1729" w:rsidRPr="000B2B5F">
        <w:rPr>
          <w:rFonts w:eastAsia="Calibri" w:cstheme="minorHAnsi"/>
          <w:b/>
          <w:sz w:val="24"/>
          <w:szCs w:val="24"/>
        </w:rPr>
        <w:t xml:space="preserve"> </w:t>
      </w:r>
      <w:r w:rsidRPr="000B2B5F">
        <w:rPr>
          <w:rFonts w:eastAsia="Calibri" w:cstheme="minorHAnsi"/>
          <w:b/>
          <w:sz w:val="24"/>
          <w:szCs w:val="24"/>
        </w:rPr>
        <w:t xml:space="preserve">do </w:t>
      </w:r>
      <w:r w:rsidR="0067438D">
        <w:rPr>
          <w:rFonts w:eastAsia="Calibri" w:cstheme="minorHAnsi"/>
          <w:b/>
          <w:sz w:val="24"/>
          <w:szCs w:val="24"/>
        </w:rPr>
        <w:t>10</w:t>
      </w:r>
      <w:r w:rsidRPr="000B2B5F">
        <w:rPr>
          <w:rFonts w:eastAsia="Calibri" w:cstheme="minorHAnsi"/>
          <w:b/>
          <w:sz w:val="24"/>
          <w:szCs w:val="24"/>
        </w:rPr>
        <w:t>.00</w:t>
      </w:r>
      <w:r w:rsidRPr="000B2B5F">
        <w:rPr>
          <w:rFonts w:eastAsia="Calibri" w:cstheme="minorHAnsi"/>
          <w:sz w:val="24"/>
          <w:szCs w:val="24"/>
        </w:rPr>
        <w:t xml:space="preserve"> </w:t>
      </w:r>
      <w:r w:rsidRPr="000B2B5F">
        <w:rPr>
          <w:rFonts w:eastAsia="Calibri" w:cstheme="minorHAnsi"/>
          <w:b/>
          <w:sz w:val="24"/>
          <w:szCs w:val="24"/>
        </w:rPr>
        <w:t>ure</w:t>
      </w:r>
      <w:r w:rsidRPr="000B2B5F">
        <w:rPr>
          <w:rFonts w:eastAsia="Calibri" w:cstheme="minorHAnsi"/>
          <w:sz w:val="24"/>
          <w:szCs w:val="24"/>
        </w:rPr>
        <w:t>. Za oddano ponudbo se šteje ponudba, ki je v sistemu e-JN označena s statusom »ODDANA«.</w:t>
      </w:r>
    </w:p>
    <w:p w14:paraId="61968AF7" w14:textId="77777777" w:rsidR="00846DF9" w:rsidRPr="000B2B5F" w:rsidRDefault="00846DF9" w:rsidP="00846DF9">
      <w:pPr>
        <w:spacing w:after="0" w:line="260" w:lineRule="atLeast"/>
        <w:jc w:val="both"/>
        <w:rPr>
          <w:rFonts w:eastAsia="Calibri" w:cstheme="minorHAnsi"/>
          <w:sz w:val="24"/>
          <w:szCs w:val="24"/>
        </w:rPr>
      </w:pPr>
    </w:p>
    <w:p w14:paraId="675E0244" w14:textId="77777777" w:rsidR="00846DF9" w:rsidRPr="000B2B5F" w:rsidRDefault="00846DF9" w:rsidP="00846DF9">
      <w:pPr>
        <w:spacing w:after="0" w:line="260" w:lineRule="atLeast"/>
        <w:jc w:val="both"/>
        <w:rPr>
          <w:rFonts w:eastAsia="Calibri" w:cstheme="minorHAnsi"/>
          <w:sz w:val="24"/>
          <w:szCs w:val="24"/>
        </w:rPr>
      </w:pPr>
      <w:r w:rsidRPr="000B2B5F">
        <w:rPr>
          <w:rFonts w:eastAsia="Calibri" w:cstheme="minorHAnsi"/>
          <w:sz w:val="24"/>
          <w:szCs w:val="24"/>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79DEFB8" w14:textId="77777777" w:rsidR="00E864C9" w:rsidRPr="000B2B5F" w:rsidRDefault="00E864C9" w:rsidP="00846DF9">
      <w:pPr>
        <w:spacing w:after="0" w:line="260" w:lineRule="atLeast"/>
        <w:jc w:val="both"/>
        <w:rPr>
          <w:rFonts w:eastAsia="Calibri" w:cstheme="minorHAnsi"/>
          <w:sz w:val="24"/>
          <w:szCs w:val="24"/>
        </w:rPr>
      </w:pPr>
    </w:p>
    <w:p w14:paraId="6E25E491" w14:textId="77777777" w:rsidR="00791447" w:rsidRDefault="00846DF9" w:rsidP="00E864C9">
      <w:pPr>
        <w:spacing w:after="0" w:line="260" w:lineRule="atLeast"/>
        <w:jc w:val="both"/>
        <w:rPr>
          <w:rFonts w:eastAsia="Calibri" w:cstheme="minorHAnsi"/>
          <w:sz w:val="24"/>
          <w:szCs w:val="24"/>
        </w:rPr>
      </w:pPr>
      <w:r w:rsidRPr="000B2B5F">
        <w:rPr>
          <w:rFonts w:eastAsia="Calibri" w:cstheme="minorHAnsi"/>
          <w:sz w:val="24"/>
          <w:szCs w:val="24"/>
        </w:rPr>
        <w:t>Po preteku roka za predložitev ponudb ponudbe ne bo več mogoče oddati</w:t>
      </w:r>
      <w:r w:rsidR="00791447" w:rsidRPr="000B2B5F">
        <w:rPr>
          <w:rFonts w:eastAsia="Calibri" w:cstheme="minorHAnsi"/>
          <w:sz w:val="24"/>
          <w:szCs w:val="24"/>
        </w:rPr>
        <w:t>.</w:t>
      </w:r>
    </w:p>
    <w:p w14:paraId="5616ED0A" w14:textId="77777777" w:rsidR="00E864C9" w:rsidRPr="000B2B5F" w:rsidRDefault="00E864C9" w:rsidP="00E864C9">
      <w:pPr>
        <w:spacing w:after="0" w:line="260" w:lineRule="atLeast"/>
        <w:jc w:val="both"/>
        <w:rPr>
          <w:rFonts w:eastAsia="Calibri" w:cstheme="minorHAnsi"/>
          <w:sz w:val="24"/>
          <w:szCs w:val="24"/>
        </w:rPr>
      </w:pPr>
    </w:p>
    <w:p w14:paraId="3EBE90C0" w14:textId="77777777" w:rsidR="003F10F1" w:rsidRPr="000B2B5F" w:rsidRDefault="003F10F1" w:rsidP="0082049B">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25" w:name="_Toc502216240"/>
      <w:bookmarkStart w:id="26" w:name="_Toc238611729"/>
      <w:r w:rsidRPr="000B2B5F">
        <w:rPr>
          <w:rFonts w:asciiTheme="minorHAnsi" w:hAnsiTheme="minorHAnsi" w:cstheme="minorHAnsi"/>
          <w:color w:val="auto"/>
          <w:sz w:val="24"/>
          <w:szCs w:val="24"/>
        </w:rPr>
        <w:t>ODPIRANJE PONUDB</w:t>
      </w:r>
      <w:bookmarkEnd w:id="25"/>
      <w:bookmarkEnd w:id="26"/>
    </w:p>
    <w:p w14:paraId="2FC3FC2E" w14:textId="1F14A8D2" w:rsidR="00846DF9" w:rsidRDefault="00846DF9" w:rsidP="00067049">
      <w:pPr>
        <w:spacing w:after="0" w:line="260" w:lineRule="atLeast"/>
        <w:jc w:val="both"/>
        <w:rPr>
          <w:rFonts w:eastAsia="Calibri" w:cstheme="minorHAnsi"/>
          <w:sz w:val="24"/>
          <w:szCs w:val="24"/>
        </w:rPr>
      </w:pPr>
      <w:r w:rsidRPr="000B2B5F">
        <w:rPr>
          <w:rFonts w:eastAsia="Calibri" w:cstheme="minorHAnsi"/>
          <w:sz w:val="24"/>
          <w:szCs w:val="24"/>
        </w:rPr>
        <w:t xml:space="preserve">Odpiranje ponudb bo potekalo avtomatično v sistemu e-JN dne </w:t>
      </w:r>
      <w:sdt>
        <w:sdtPr>
          <w:rPr>
            <w:rFonts w:cstheme="minorHAnsi"/>
            <w:b/>
            <w:sz w:val="24"/>
            <w:szCs w:val="24"/>
          </w:rPr>
          <w:id w:val="-358750947"/>
          <w:placeholder>
            <w:docPart w:val="8A6541B48DCD4B40A6601A3CDBEA21EA"/>
          </w:placeholder>
          <w:date w:fullDate="2026-09-28T00:00:00Z">
            <w:dateFormat w:val="d.M.yyyy"/>
            <w:lid w:val="sl-SI"/>
            <w:storeMappedDataAs w:val="dateTime"/>
            <w:calendar w:val="gregorian"/>
          </w:date>
        </w:sdtPr>
        <w:sdtEndPr/>
        <w:sdtContent>
          <w:r w:rsidR="003E0C2C">
            <w:rPr>
              <w:rFonts w:cstheme="minorHAnsi"/>
              <w:b/>
              <w:sz w:val="24"/>
              <w:szCs w:val="24"/>
            </w:rPr>
            <w:t>28.9.2026</w:t>
          </w:r>
        </w:sdtContent>
      </w:sdt>
      <w:r w:rsidR="001A1729" w:rsidRPr="000B2B5F">
        <w:rPr>
          <w:rFonts w:eastAsia="Calibri" w:cstheme="minorHAnsi"/>
          <w:b/>
          <w:sz w:val="24"/>
          <w:szCs w:val="24"/>
        </w:rPr>
        <w:t xml:space="preserve"> </w:t>
      </w:r>
      <w:r w:rsidRPr="000B2B5F">
        <w:rPr>
          <w:rFonts w:eastAsia="Calibri" w:cstheme="minorHAnsi"/>
          <w:b/>
          <w:sz w:val="24"/>
          <w:szCs w:val="24"/>
        </w:rPr>
        <w:t>in se bo začelo ob 1</w:t>
      </w:r>
      <w:r w:rsidR="0067438D">
        <w:rPr>
          <w:rFonts w:eastAsia="Calibri" w:cstheme="minorHAnsi"/>
          <w:b/>
          <w:sz w:val="24"/>
          <w:szCs w:val="24"/>
        </w:rPr>
        <w:t>1</w:t>
      </w:r>
      <w:r w:rsidRPr="000B2B5F">
        <w:rPr>
          <w:rFonts w:eastAsia="Calibri" w:cstheme="minorHAnsi"/>
          <w:b/>
          <w:sz w:val="24"/>
          <w:szCs w:val="24"/>
        </w:rPr>
        <w:t>:</w:t>
      </w:r>
      <w:r w:rsidR="005531B2">
        <w:rPr>
          <w:rFonts w:eastAsia="Calibri" w:cstheme="minorHAnsi"/>
          <w:b/>
          <w:sz w:val="24"/>
          <w:szCs w:val="24"/>
        </w:rPr>
        <w:t>1</w:t>
      </w:r>
      <w:r w:rsidR="0067438D">
        <w:rPr>
          <w:rFonts w:eastAsia="Calibri" w:cstheme="minorHAnsi"/>
          <w:b/>
          <w:sz w:val="24"/>
          <w:szCs w:val="24"/>
        </w:rPr>
        <w:t>0</w:t>
      </w:r>
      <w:r w:rsidRPr="000B2B5F">
        <w:rPr>
          <w:rFonts w:eastAsia="Calibri" w:cstheme="minorHAnsi"/>
          <w:sz w:val="24"/>
          <w:szCs w:val="24"/>
        </w:rPr>
        <w:t xml:space="preserve"> uri na spletnem naslovu </w:t>
      </w:r>
      <w:hyperlink r:id="rId14" w:history="1">
        <w:r w:rsidR="00CB78BC" w:rsidRPr="000B2B5F">
          <w:rPr>
            <w:rStyle w:val="Hiperpovezava"/>
            <w:rFonts w:cstheme="minorHAnsi"/>
            <w:sz w:val="24"/>
            <w:szCs w:val="24"/>
          </w:rPr>
          <w:t>https://ejn.gov.si/</w:t>
        </w:r>
      </w:hyperlink>
      <w:r w:rsidRPr="000B2B5F">
        <w:rPr>
          <w:rFonts w:eastAsia="Calibri" w:cstheme="minorHAnsi"/>
          <w:sz w:val="24"/>
          <w:szCs w:val="24"/>
        </w:rPr>
        <w:t xml:space="preserve">. </w:t>
      </w:r>
    </w:p>
    <w:p w14:paraId="729E026C" w14:textId="77777777" w:rsidR="00067049" w:rsidRPr="000B2B5F" w:rsidRDefault="00067049" w:rsidP="00067049">
      <w:pPr>
        <w:spacing w:after="0" w:line="260" w:lineRule="atLeast"/>
        <w:jc w:val="both"/>
        <w:rPr>
          <w:rFonts w:eastAsia="Calibri" w:cstheme="minorHAnsi"/>
          <w:sz w:val="24"/>
          <w:szCs w:val="24"/>
        </w:rPr>
      </w:pPr>
    </w:p>
    <w:p w14:paraId="0CAE2FCE" w14:textId="77777777" w:rsidR="00867543" w:rsidRDefault="00846DF9" w:rsidP="00301AC0">
      <w:pPr>
        <w:spacing w:after="0" w:line="260" w:lineRule="atLeast"/>
        <w:jc w:val="both"/>
        <w:rPr>
          <w:rFonts w:eastAsia="Calibri" w:cstheme="minorHAnsi"/>
          <w:sz w:val="24"/>
          <w:szCs w:val="24"/>
        </w:rPr>
      </w:pPr>
      <w:r w:rsidRPr="000B2B5F">
        <w:rPr>
          <w:rFonts w:eastAsia="Calibri" w:cstheme="minorHAnsi"/>
          <w:sz w:val="24"/>
          <w:szCs w:val="24"/>
        </w:rPr>
        <w:lastRenderedPageBreak/>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2720A1FD" w14:textId="77777777" w:rsidR="00301AC0" w:rsidRPr="000B2B5F" w:rsidRDefault="00301AC0" w:rsidP="00301AC0">
      <w:pPr>
        <w:spacing w:after="0" w:line="260" w:lineRule="atLeast"/>
        <w:jc w:val="both"/>
        <w:rPr>
          <w:rFonts w:cstheme="minorHAnsi"/>
          <w:sz w:val="24"/>
          <w:szCs w:val="24"/>
        </w:rPr>
      </w:pPr>
    </w:p>
    <w:p w14:paraId="116CA311" w14:textId="3956B262" w:rsidR="003F10F1" w:rsidRPr="000B2B5F" w:rsidRDefault="00B9351E" w:rsidP="0082049B">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27" w:name="_Toc238611730"/>
      <w:r w:rsidRPr="000B2B5F">
        <w:rPr>
          <w:rFonts w:asciiTheme="minorHAnsi" w:hAnsiTheme="minorHAnsi" w:cstheme="minorHAnsi"/>
          <w:color w:val="auto"/>
          <w:sz w:val="24"/>
          <w:szCs w:val="24"/>
        </w:rPr>
        <w:t>RAZLOGI ZA IZKLJUČITEV IN POGOJI ZA SODELOVANJE</w:t>
      </w:r>
      <w:bookmarkEnd w:id="27"/>
    </w:p>
    <w:p w14:paraId="49822591" w14:textId="29F334FD" w:rsidR="0067438D" w:rsidRDefault="003F10F1" w:rsidP="0067438D">
      <w:pPr>
        <w:spacing w:after="0" w:line="260" w:lineRule="atLeast"/>
        <w:jc w:val="both"/>
        <w:rPr>
          <w:rFonts w:cstheme="minorHAnsi"/>
          <w:sz w:val="24"/>
          <w:szCs w:val="24"/>
        </w:rPr>
      </w:pPr>
      <w:r w:rsidRPr="000B2B5F">
        <w:rPr>
          <w:rFonts w:cstheme="minorHAnsi"/>
          <w:sz w:val="24"/>
          <w:szCs w:val="24"/>
        </w:rPr>
        <w:t>Za priznanje sposobnosti mora ponudnik izpolnjevati pogoje skladno z določbami ZJN-3 in pogoje, ki so določeni v tej dokumentaciji. V primeru, da ponudnik odda skupno ponudbo ali v primeru, da ponudnik nastopa s podizvajalci, mora pogoje za priznanje sposo</w:t>
      </w:r>
      <w:r w:rsidR="00DD271F" w:rsidRPr="000B2B5F">
        <w:rPr>
          <w:rFonts w:cstheme="minorHAnsi"/>
          <w:sz w:val="24"/>
          <w:szCs w:val="24"/>
        </w:rPr>
        <w:t>bnosti, kjer je v nadaljevanju</w:t>
      </w:r>
      <w:r w:rsidRPr="000B2B5F">
        <w:rPr>
          <w:rFonts w:cstheme="minorHAnsi"/>
          <w:sz w:val="24"/>
          <w:szCs w:val="24"/>
        </w:rPr>
        <w:t xml:space="preserve"> tako navedeno, izpolnjevati tudi vsak od partnerjev v skupni ponudbi in/ali vsak od podizvajalcev naveden v ponudbi.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4AB132CA" w14:textId="77777777" w:rsidR="00301AC0" w:rsidRPr="000B2B5F" w:rsidRDefault="00301AC0" w:rsidP="0067438D">
      <w:pPr>
        <w:spacing w:after="0" w:line="260" w:lineRule="atLeast"/>
        <w:jc w:val="both"/>
        <w:rPr>
          <w:rFonts w:cstheme="minorHAnsi"/>
          <w:sz w:val="24"/>
          <w:szCs w:val="24"/>
        </w:rPr>
      </w:pPr>
    </w:p>
    <w:p w14:paraId="08E48106" w14:textId="5406525C" w:rsidR="00E26024" w:rsidRDefault="00AD473B" w:rsidP="00301AC0">
      <w:pPr>
        <w:spacing w:after="0" w:line="260" w:lineRule="atLeast"/>
        <w:jc w:val="both"/>
        <w:rPr>
          <w:rFonts w:cstheme="minorHAnsi"/>
          <w:sz w:val="24"/>
          <w:szCs w:val="24"/>
        </w:rPr>
      </w:pPr>
      <w:r w:rsidRPr="000B2B5F">
        <w:rPr>
          <w:rFonts w:cstheme="minorHAnsi"/>
          <w:sz w:val="24"/>
          <w:szCs w:val="24"/>
        </w:rPr>
        <w:t>V kolikor ponudnik, partner v skupni ponudbi ali podizvajalec nima sedeža v Republiki Sloveniji in ne more pridobiti in predložiti zahtevnih dokumentov, ker država v kateri ima ponudnik, partner v skupni ponudbi ali podizvajalec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Vse listine, izdane v tuji državi, morajo biti uradno prevedene v slovenski jezik.</w:t>
      </w:r>
    </w:p>
    <w:p w14:paraId="1A16D513" w14:textId="77777777" w:rsidR="00DE1AED" w:rsidRDefault="00DE1AED" w:rsidP="00301AC0">
      <w:pPr>
        <w:spacing w:after="0" w:line="260" w:lineRule="atLeast"/>
        <w:jc w:val="both"/>
        <w:rPr>
          <w:rFonts w:cstheme="minorHAnsi"/>
          <w:sz w:val="24"/>
          <w:szCs w:val="24"/>
        </w:rPr>
      </w:pPr>
    </w:p>
    <w:p w14:paraId="2C719015" w14:textId="073FBEDF" w:rsidR="005568AA" w:rsidRDefault="005568AA" w:rsidP="0082049B">
      <w:pPr>
        <w:pStyle w:val="Odstavekseznama"/>
        <w:keepNext/>
        <w:keepLines/>
        <w:numPr>
          <w:ilvl w:val="1"/>
          <w:numId w:val="14"/>
        </w:numPr>
        <w:shd w:val="clear" w:color="auto" w:fill="DBE5F1" w:themeFill="accent1" w:themeFillTint="33"/>
        <w:spacing w:after="0" w:line="260" w:lineRule="atLeast"/>
        <w:outlineLvl w:val="1"/>
        <w:rPr>
          <w:rFonts w:eastAsiaTheme="majorEastAsia" w:cstheme="minorHAnsi"/>
          <w:b/>
          <w:bCs/>
          <w:sz w:val="24"/>
          <w:szCs w:val="24"/>
        </w:rPr>
      </w:pPr>
      <w:bookmarkStart w:id="28" w:name="_Toc133399309"/>
      <w:bookmarkStart w:id="29" w:name="_Toc238611731"/>
      <w:r w:rsidRPr="00523484">
        <w:rPr>
          <w:rFonts w:eastAsiaTheme="majorEastAsia" w:cstheme="minorHAnsi"/>
          <w:b/>
          <w:bCs/>
          <w:sz w:val="24"/>
          <w:szCs w:val="24"/>
          <w:shd w:val="clear" w:color="auto" w:fill="DBE5F1" w:themeFill="accent1" w:themeFillTint="33"/>
        </w:rPr>
        <w:t>Razlogi za izključitev</w:t>
      </w:r>
      <w:bookmarkEnd w:id="28"/>
      <w:bookmarkEnd w:id="29"/>
    </w:p>
    <w:p w14:paraId="386E6C50" w14:textId="77777777" w:rsidR="00B35E2A" w:rsidRDefault="00B35E2A" w:rsidP="00B35E2A">
      <w:pPr>
        <w:pStyle w:val="Odstavekseznama"/>
        <w:keepNext/>
        <w:keepLines/>
        <w:shd w:val="clear" w:color="auto" w:fill="FFFFFF" w:themeFill="background1"/>
        <w:spacing w:after="0" w:line="260" w:lineRule="atLeast"/>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B9351E" w:rsidRPr="000B2B5F" w14:paraId="16D304B5" w14:textId="77777777" w:rsidTr="00523484">
        <w:trPr>
          <w:trHeight w:val="397"/>
        </w:trPr>
        <w:tc>
          <w:tcPr>
            <w:tcW w:w="9776" w:type="dxa"/>
            <w:shd w:val="clear" w:color="auto" w:fill="95B3D7" w:themeFill="accent1" w:themeFillTint="99"/>
          </w:tcPr>
          <w:p w14:paraId="0FFDA57C" w14:textId="77777777" w:rsidR="0070234D" w:rsidRPr="000B2B5F" w:rsidRDefault="00BF0716" w:rsidP="00C032E7">
            <w:pPr>
              <w:rPr>
                <w:rFonts w:cstheme="minorHAnsi"/>
                <w:b/>
                <w:sz w:val="24"/>
                <w:szCs w:val="24"/>
              </w:rPr>
            </w:pPr>
            <w:r w:rsidRPr="000B2B5F">
              <w:rPr>
                <w:rFonts w:cstheme="minorHAnsi"/>
                <w:b/>
                <w:sz w:val="24"/>
                <w:szCs w:val="24"/>
              </w:rPr>
              <w:t xml:space="preserve">Razlogi, povezani s kazenskimi obsodbami </w:t>
            </w:r>
          </w:p>
          <w:p w14:paraId="1A144620" w14:textId="6DE499DF" w:rsidR="009F3B3B" w:rsidRPr="000B2B5F" w:rsidRDefault="009F3B3B" w:rsidP="00C032E7">
            <w:pPr>
              <w:rPr>
                <w:rFonts w:cstheme="minorHAnsi"/>
                <w:b/>
                <w:sz w:val="24"/>
                <w:szCs w:val="24"/>
              </w:rPr>
            </w:pPr>
          </w:p>
        </w:tc>
      </w:tr>
      <w:tr w:rsidR="00B9351E" w:rsidRPr="000B2B5F" w14:paraId="138733DA" w14:textId="77777777" w:rsidTr="000A0B61">
        <w:tc>
          <w:tcPr>
            <w:tcW w:w="9776" w:type="dxa"/>
          </w:tcPr>
          <w:p w14:paraId="38684761" w14:textId="02728F69" w:rsidR="00B9351E" w:rsidRPr="000B2B5F" w:rsidRDefault="00B9351E" w:rsidP="00B9351E">
            <w:pPr>
              <w:spacing w:before="240"/>
              <w:contextualSpacing/>
              <w:jc w:val="both"/>
              <w:rPr>
                <w:rFonts w:cstheme="minorHAnsi"/>
                <w:sz w:val="24"/>
                <w:szCs w:val="24"/>
              </w:rPr>
            </w:pPr>
            <w:r w:rsidRPr="000B2B5F">
              <w:rPr>
                <w:rFonts w:eastAsia="Times New Roman" w:cstheme="minorHAnsi"/>
                <w:sz w:val="24"/>
                <w:szCs w:val="24"/>
                <w:lang w:eastAsia="sl-SI"/>
              </w:rPr>
              <w:t>Naročnik bo iz sodelovanja v postopku javnega naročanja izključil gospodarski subjekt, če bo pri preverjanju v skladu s 77., 79. in 80. členom </w:t>
            </w:r>
            <w:r w:rsidR="00C34391" w:rsidRPr="000B2B5F">
              <w:rPr>
                <w:rFonts w:eastAsia="Times New Roman" w:cstheme="minorHAnsi"/>
                <w:sz w:val="24"/>
                <w:szCs w:val="24"/>
                <w:lang w:eastAsia="sl-SI"/>
              </w:rPr>
              <w:t>ZJN-3</w:t>
            </w:r>
            <w:r w:rsidRPr="000B2B5F">
              <w:rPr>
                <w:rFonts w:eastAsia="Times New Roman" w:cstheme="minorHAnsi"/>
                <w:sz w:val="24"/>
                <w:szCs w:val="24"/>
                <w:lang w:eastAsia="sl-SI"/>
              </w:rPr>
              <w:t xml:space="preserve"> ugotovil ali bil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0B2B5F">
              <w:rPr>
                <w:rFonts w:eastAsia="Times New Roman" w:cstheme="minorHAnsi"/>
                <w:sz w:val="24"/>
                <w:szCs w:val="24"/>
                <w:lang w:eastAsia="sl-SI"/>
              </w:rPr>
              <w:t>popr</w:t>
            </w:r>
            <w:proofErr w:type="spellEnd"/>
            <w:r w:rsidRPr="000B2B5F">
              <w:rPr>
                <w:rFonts w:eastAsia="Times New Roman" w:cstheme="minorHAnsi"/>
                <w:sz w:val="24"/>
                <w:szCs w:val="24"/>
                <w:lang w:eastAsia="sl-SI"/>
              </w:rPr>
              <w:t>., 54/15, 38/16, 27/17, 23/20, 91/20, 95/21, 186/21</w:t>
            </w:r>
            <w:r w:rsidR="00C34391" w:rsidRPr="000B2B5F">
              <w:rPr>
                <w:rFonts w:eastAsia="Times New Roman" w:cstheme="minorHAnsi"/>
                <w:sz w:val="24"/>
                <w:szCs w:val="24"/>
                <w:lang w:eastAsia="sl-SI"/>
              </w:rPr>
              <w:t>,</w:t>
            </w:r>
            <w:r w:rsidRPr="000B2B5F">
              <w:rPr>
                <w:rFonts w:eastAsia="Times New Roman" w:cstheme="minorHAnsi"/>
                <w:sz w:val="24"/>
                <w:szCs w:val="24"/>
                <w:lang w:eastAsia="sl-SI"/>
              </w:rPr>
              <w:t xml:space="preserve"> 105/22 </w:t>
            </w:r>
            <w:r w:rsidR="00C34391" w:rsidRPr="000B2B5F">
              <w:rPr>
                <w:rFonts w:eastAsia="Times New Roman" w:cstheme="minorHAnsi"/>
                <w:sz w:val="24"/>
                <w:szCs w:val="24"/>
                <w:lang w:eastAsia="sl-SI"/>
              </w:rPr>
              <w:t>–</w:t>
            </w:r>
            <w:r w:rsidRPr="000B2B5F">
              <w:rPr>
                <w:rFonts w:eastAsia="Times New Roman" w:cstheme="minorHAnsi"/>
                <w:sz w:val="24"/>
                <w:szCs w:val="24"/>
                <w:lang w:eastAsia="sl-SI"/>
              </w:rPr>
              <w:t xml:space="preserve"> ZZNŠPP</w:t>
            </w:r>
            <w:r w:rsidR="00C34391" w:rsidRPr="000B2B5F">
              <w:rPr>
                <w:rFonts w:eastAsia="Times New Roman" w:cstheme="minorHAnsi"/>
                <w:sz w:val="24"/>
                <w:szCs w:val="24"/>
                <w:lang w:eastAsia="sl-SI"/>
              </w:rPr>
              <w:t xml:space="preserve"> in 16/23</w:t>
            </w:r>
            <w:r w:rsidRPr="000B2B5F">
              <w:rPr>
                <w:rFonts w:eastAsia="Times New Roman" w:cstheme="minorHAnsi"/>
                <w:sz w:val="24"/>
                <w:szCs w:val="24"/>
                <w:lang w:eastAsia="sl-SI"/>
              </w:rPr>
              <w:t xml:space="preserve">; v nadaljnjem besedilu: KZ-1) ali za primerljiva kazniva dejanja, ki so jih izrekla tuja sodišča </w:t>
            </w:r>
            <w:r w:rsidRPr="000B2B5F">
              <w:rPr>
                <w:rFonts w:cstheme="minorHAnsi"/>
                <w:sz w:val="24"/>
                <w:szCs w:val="24"/>
              </w:rPr>
              <w:t>iz prvega odstavka 75. člena ZJN-3.</w:t>
            </w:r>
          </w:p>
        </w:tc>
      </w:tr>
      <w:tr w:rsidR="00B9351E" w:rsidRPr="000B2B5F" w14:paraId="68165828" w14:textId="77777777" w:rsidTr="000A0B61">
        <w:tc>
          <w:tcPr>
            <w:tcW w:w="9776" w:type="dxa"/>
          </w:tcPr>
          <w:p w14:paraId="44DCDCFB" w14:textId="54E307FF" w:rsidR="00B9351E" w:rsidRPr="000B2B5F" w:rsidRDefault="00B9351E" w:rsidP="00B9351E">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B9351E" w:rsidRPr="000B2B5F" w14:paraId="201BC071" w14:textId="77777777" w:rsidTr="000A0B61">
        <w:trPr>
          <w:trHeight w:val="671"/>
        </w:trPr>
        <w:tc>
          <w:tcPr>
            <w:tcW w:w="9776" w:type="dxa"/>
          </w:tcPr>
          <w:p w14:paraId="3DF9A4CC" w14:textId="5C13061B"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ponudnik,</w:t>
            </w:r>
          </w:p>
          <w:p w14:paraId="2D33F1A3" w14:textId="0A100E61"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vsi partnerji v skupni ponudbi,</w:t>
            </w:r>
          </w:p>
          <w:p w14:paraId="3CC9D7A7" w14:textId="147D9DE5"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vsi podizvajalci,</w:t>
            </w:r>
          </w:p>
          <w:p w14:paraId="3C40E19B" w14:textId="2662E88D"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B9351E" w:rsidRPr="000B2B5F" w14:paraId="4B321D7E" w14:textId="77777777" w:rsidTr="00523484">
        <w:trPr>
          <w:trHeight w:val="232"/>
        </w:trPr>
        <w:tc>
          <w:tcPr>
            <w:tcW w:w="9776" w:type="dxa"/>
            <w:shd w:val="clear" w:color="auto" w:fill="95B3D7" w:themeFill="accent1" w:themeFillTint="99"/>
          </w:tcPr>
          <w:p w14:paraId="6D5E06A7" w14:textId="1BA3792B" w:rsidR="00B9351E" w:rsidRPr="000B2B5F" w:rsidRDefault="000A0B61" w:rsidP="00B9351E">
            <w:pPr>
              <w:rPr>
                <w:rFonts w:cstheme="minorHAnsi"/>
                <w:b/>
                <w:sz w:val="24"/>
                <w:szCs w:val="24"/>
              </w:rPr>
            </w:pPr>
            <w:r w:rsidRPr="00A754BA">
              <w:rPr>
                <w:rFonts w:cstheme="minorHAnsi"/>
                <w:b/>
                <w:sz w:val="24"/>
                <w:szCs w:val="24"/>
                <w:shd w:val="clear" w:color="auto" w:fill="95B3D7" w:themeFill="accent1" w:themeFillTint="99"/>
              </w:rPr>
              <w:t>Dokazilo</w:t>
            </w:r>
            <w:r w:rsidRPr="000B2B5F">
              <w:rPr>
                <w:rFonts w:cstheme="minorHAnsi"/>
                <w:b/>
                <w:sz w:val="24"/>
                <w:szCs w:val="24"/>
              </w:rPr>
              <w:t xml:space="preserve">: </w:t>
            </w:r>
          </w:p>
        </w:tc>
      </w:tr>
      <w:tr w:rsidR="00B9351E" w:rsidRPr="000B2B5F" w14:paraId="3025059E" w14:textId="77777777" w:rsidTr="000A0B61">
        <w:trPr>
          <w:trHeight w:val="232"/>
        </w:trPr>
        <w:tc>
          <w:tcPr>
            <w:tcW w:w="9776" w:type="dxa"/>
          </w:tcPr>
          <w:p w14:paraId="5B077EA7" w14:textId="6E4DD77D" w:rsidR="00B9351E" w:rsidRPr="000B2B5F" w:rsidRDefault="00B9351E" w:rsidP="0082049B">
            <w:pPr>
              <w:numPr>
                <w:ilvl w:val="0"/>
                <w:numId w:val="6"/>
              </w:numPr>
              <w:contextualSpacing/>
              <w:jc w:val="both"/>
              <w:rPr>
                <w:rFonts w:cstheme="minorHAnsi"/>
                <w:sz w:val="24"/>
                <w:szCs w:val="24"/>
              </w:rPr>
            </w:pPr>
            <w:r w:rsidRPr="000B2B5F">
              <w:rPr>
                <w:rFonts w:cstheme="minorHAnsi"/>
                <w:b/>
                <w:sz w:val="24"/>
                <w:szCs w:val="24"/>
              </w:rPr>
              <w:t>Izpolnjen obrazec ESPD</w:t>
            </w:r>
            <w:r w:rsidRPr="000B2B5F">
              <w:rPr>
                <w:rFonts w:cstheme="minorHAnsi"/>
                <w:sz w:val="24"/>
                <w:szCs w:val="24"/>
              </w:rPr>
              <w:t xml:space="preserve"> (v »Del III: Razlogi za izključitev, Oddelek A: Razlogi, povezani s kazenskimi obsodbami«, za vse gospodarske subjekte v ponudbi). </w:t>
            </w:r>
            <w:bookmarkStart w:id="30" w:name="_Hlk129153247"/>
            <w:r w:rsidRPr="000B2B5F">
              <w:rPr>
                <w:rFonts w:cstheme="minorHAnsi"/>
                <w:sz w:val="24"/>
                <w:szCs w:val="24"/>
              </w:rPr>
              <w:t xml:space="preserve">V kolikor je vaš odgovor v tem primeru DA, in uveljavljate popravni mehanizem, v polje »Opišite jih« napišete kršitve in </w:t>
            </w:r>
            <w:r w:rsidRPr="000B2B5F">
              <w:rPr>
                <w:rFonts w:cstheme="minorHAnsi"/>
                <w:sz w:val="24"/>
                <w:szCs w:val="24"/>
              </w:rPr>
              <w:lastRenderedPageBreak/>
              <w:t>ukrepe, s katerimi lahko dokažete svojo zanesljivost kljub obstoju razlogov za izključitev ter v ponudbi predložite dokazila.</w:t>
            </w:r>
            <w:bookmarkEnd w:id="30"/>
          </w:p>
          <w:p w14:paraId="3B50C501" w14:textId="77777777" w:rsidR="000D0E4E" w:rsidRPr="000B2B5F" w:rsidRDefault="000D0E4E" w:rsidP="000D0E4E">
            <w:pPr>
              <w:ind w:left="360"/>
              <w:contextualSpacing/>
              <w:jc w:val="both"/>
              <w:rPr>
                <w:rFonts w:cstheme="minorHAnsi"/>
                <w:sz w:val="24"/>
                <w:szCs w:val="24"/>
              </w:rPr>
            </w:pPr>
          </w:p>
          <w:p w14:paraId="4992A0BD" w14:textId="5EC57504" w:rsidR="00B9351E" w:rsidRPr="000B2B5F" w:rsidRDefault="00B9351E" w:rsidP="0082049B">
            <w:pPr>
              <w:numPr>
                <w:ilvl w:val="0"/>
                <w:numId w:val="6"/>
              </w:numPr>
              <w:contextualSpacing/>
              <w:jc w:val="both"/>
              <w:rPr>
                <w:rFonts w:cstheme="minorHAnsi"/>
                <w:sz w:val="24"/>
                <w:szCs w:val="24"/>
              </w:rPr>
            </w:pPr>
            <w:r w:rsidRPr="000B2B5F">
              <w:rPr>
                <w:rFonts w:cstheme="minorHAnsi"/>
                <w:b/>
                <w:sz w:val="24"/>
                <w:szCs w:val="24"/>
              </w:rPr>
              <w:t>Izpolnjen obrazec ESPD</w:t>
            </w:r>
            <w:r w:rsidRPr="000B2B5F">
              <w:rPr>
                <w:rFonts w:cstheme="minorHAnsi"/>
                <w:sz w:val="24"/>
                <w:szCs w:val="24"/>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w:t>
            </w:r>
            <w:r w:rsidRPr="000B2B5F">
              <w:rPr>
                <w:rFonts w:cstheme="minorHAnsi"/>
                <w:b/>
                <w:sz w:val="24"/>
                <w:szCs w:val="24"/>
              </w:rPr>
              <w:t>navedite v lastni izjavi</w:t>
            </w:r>
            <w:r w:rsidRPr="000B2B5F">
              <w:rPr>
                <w:rFonts w:cstheme="minorHAnsi"/>
                <w:sz w:val="24"/>
                <w:szCs w:val="24"/>
              </w:rPr>
              <w:t xml:space="preserve"> ter v ponudbi predložite dokazila.</w:t>
            </w:r>
          </w:p>
          <w:p w14:paraId="6AA48556" w14:textId="77777777" w:rsidR="000D0E4E" w:rsidRPr="000B2B5F" w:rsidRDefault="000D0E4E" w:rsidP="000D0E4E">
            <w:pPr>
              <w:pStyle w:val="Odstavekseznama"/>
              <w:rPr>
                <w:rFonts w:cstheme="minorHAnsi"/>
                <w:sz w:val="24"/>
                <w:szCs w:val="24"/>
              </w:rPr>
            </w:pPr>
          </w:p>
          <w:p w14:paraId="192D44DC" w14:textId="24A2951A" w:rsidR="00B9351E" w:rsidRPr="000B2B5F" w:rsidRDefault="00B9351E" w:rsidP="0082049B">
            <w:pPr>
              <w:numPr>
                <w:ilvl w:val="0"/>
                <w:numId w:val="6"/>
              </w:numPr>
              <w:contextualSpacing/>
              <w:jc w:val="both"/>
              <w:rPr>
                <w:rFonts w:cstheme="minorHAnsi"/>
                <w:b/>
                <w:color w:val="0070C0"/>
                <w:sz w:val="24"/>
                <w:szCs w:val="24"/>
              </w:rPr>
            </w:pPr>
            <w:r w:rsidRPr="000B2B5F">
              <w:rPr>
                <w:rFonts w:cstheme="minorHAnsi"/>
                <w:b/>
                <w:sz w:val="24"/>
                <w:szCs w:val="24"/>
              </w:rPr>
              <w:t>Izpolnjen obrazec ESPD</w:t>
            </w:r>
            <w:r w:rsidRPr="000B2B5F">
              <w:rPr>
                <w:rFonts w:cstheme="minorHAnsi"/>
                <w:sz w:val="24"/>
                <w:szCs w:val="24"/>
              </w:rPr>
              <w:t xml:space="preserve"> (v Delu II: Informacije v povezavi z gospodarskim subjektom, B: Informacije o predstavnikih gospodarskega subjekta - </w:t>
            </w:r>
            <w:r w:rsidRPr="000B2B5F">
              <w:rPr>
                <w:rFonts w:cstheme="minorHAnsi"/>
                <w:b/>
                <w:color w:val="0070C0"/>
                <w:sz w:val="24"/>
                <w:szCs w:val="24"/>
              </w:rPr>
              <w:t xml:space="preserve">vpišite EMŠO številko zakonitih zastopnikov in/ali članov nadzornega odbora.  </w:t>
            </w:r>
          </w:p>
          <w:p w14:paraId="0C3EC2D7" w14:textId="77777777" w:rsidR="000D0E4E" w:rsidRPr="000B2B5F" w:rsidRDefault="000D0E4E" w:rsidP="000D0E4E">
            <w:pPr>
              <w:ind w:left="360"/>
              <w:contextualSpacing/>
              <w:jc w:val="both"/>
              <w:rPr>
                <w:rFonts w:cstheme="minorHAnsi"/>
                <w:b/>
                <w:color w:val="0070C0"/>
                <w:sz w:val="24"/>
                <w:szCs w:val="24"/>
              </w:rPr>
            </w:pPr>
          </w:p>
          <w:p w14:paraId="3CBCC02B" w14:textId="68F4384E" w:rsidR="00B9351E" w:rsidRPr="000B2B5F" w:rsidRDefault="00B9351E" w:rsidP="0082049B">
            <w:pPr>
              <w:numPr>
                <w:ilvl w:val="0"/>
                <w:numId w:val="6"/>
              </w:numPr>
              <w:contextualSpacing/>
              <w:jc w:val="both"/>
              <w:rPr>
                <w:rFonts w:cstheme="minorHAnsi"/>
                <w:b/>
                <w:sz w:val="24"/>
                <w:szCs w:val="24"/>
                <w:shd w:val="clear" w:color="auto" w:fill="EAF1DD" w:themeFill="accent3" w:themeFillTint="33"/>
              </w:rPr>
            </w:pPr>
            <w:r w:rsidRPr="000B2B5F">
              <w:rPr>
                <w:rFonts w:cstheme="minorHAnsi"/>
                <w:sz w:val="24"/>
                <w:szCs w:val="24"/>
              </w:rPr>
              <w:t>Ponudnik lahko potrdila iz Kazenske evidence priloži sam. Tako predložena potrdila ne smejo biti starejša od 4 mesecev od roka za oddajo ponudbe.</w:t>
            </w:r>
          </w:p>
        </w:tc>
      </w:tr>
    </w:tbl>
    <w:p w14:paraId="6D9EC5B5" w14:textId="77777777" w:rsidR="005531B2" w:rsidRDefault="005531B2"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0D0E4E" w:rsidRPr="000B2B5F" w14:paraId="56983E72" w14:textId="77777777" w:rsidTr="00523484">
        <w:trPr>
          <w:trHeight w:val="397"/>
        </w:trPr>
        <w:tc>
          <w:tcPr>
            <w:tcW w:w="9776" w:type="dxa"/>
            <w:shd w:val="clear" w:color="auto" w:fill="95B3D7" w:themeFill="accent1" w:themeFillTint="99"/>
          </w:tcPr>
          <w:p w14:paraId="20208BA8" w14:textId="761AA908" w:rsidR="0070234D" w:rsidRPr="000B2B5F" w:rsidRDefault="0070234D" w:rsidP="00C032E7">
            <w:pPr>
              <w:rPr>
                <w:rFonts w:cstheme="minorHAnsi"/>
                <w:b/>
                <w:sz w:val="24"/>
                <w:szCs w:val="24"/>
              </w:rPr>
            </w:pPr>
            <w:r w:rsidRPr="000B2B5F">
              <w:rPr>
                <w:rFonts w:cstheme="minorHAnsi"/>
                <w:b/>
                <w:sz w:val="24"/>
                <w:szCs w:val="24"/>
              </w:rPr>
              <w:t xml:space="preserve">Razlogi, povezani s plačilom davkov ali prispevkov za socialno varnost </w:t>
            </w:r>
          </w:p>
          <w:p w14:paraId="04D0BABB" w14:textId="75EFFDAA" w:rsidR="000D0E4E" w:rsidRPr="000B2B5F" w:rsidRDefault="000D0E4E" w:rsidP="00C032E7">
            <w:pPr>
              <w:rPr>
                <w:rFonts w:cstheme="minorHAnsi"/>
                <w:b/>
                <w:sz w:val="24"/>
                <w:szCs w:val="24"/>
              </w:rPr>
            </w:pPr>
          </w:p>
        </w:tc>
      </w:tr>
      <w:tr w:rsidR="000D0E4E" w:rsidRPr="000B2B5F" w14:paraId="5B098992" w14:textId="77777777" w:rsidTr="00E923CE">
        <w:tc>
          <w:tcPr>
            <w:tcW w:w="9776" w:type="dxa"/>
          </w:tcPr>
          <w:p w14:paraId="0DD5B83C" w14:textId="7FF463BE" w:rsidR="000D0E4E" w:rsidRPr="000B2B5F" w:rsidRDefault="000D0E4E" w:rsidP="000D0E4E">
            <w:pPr>
              <w:spacing w:before="240"/>
              <w:contextualSpacing/>
              <w:jc w:val="both"/>
              <w:rPr>
                <w:rFonts w:cstheme="minorHAnsi"/>
                <w:sz w:val="24"/>
                <w:szCs w:val="24"/>
              </w:rPr>
            </w:pPr>
            <w:bookmarkStart w:id="31" w:name="_Hlk129177486"/>
            <w:r w:rsidRPr="000B2B5F">
              <w:rPr>
                <w:rFonts w:cstheme="minorHAnsi"/>
                <w:sz w:val="24"/>
                <w:szCs w:val="24"/>
              </w:rPr>
              <w:t xml:space="preserve">Naročnik bo iz sodelovanja v postopku javnega </w:t>
            </w:r>
            <w:r w:rsidRPr="000B2B5F">
              <w:rPr>
                <w:rFonts w:eastAsia="Times New Roman" w:cstheme="minorHAnsi"/>
                <w:sz w:val="24"/>
                <w:szCs w:val="24"/>
                <w:lang w:eastAsia="sl-SI"/>
              </w:rPr>
              <w:t>naročanja izključil gospodarski subjekt, če bo pri preverjanju v skladu s 77., 79. in 80. členom </w:t>
            </w:r>
            <w:r w:rsidR="00C32E9E" w:rsidRPr="000B2B5F">
              <w:rPr>
                <w:rFonts w:eastAsia="Times New Roman" w:cstheme="minorHAnsi"/>
                <w:sz w:val="24"/>
                <w:szCs w:val="24"/>
                <w:lang w:eastAsia="sl-SI"/>
              </w:rPr>
              <w:t>ZJN-3</w:t>
            </w:r>
            <w:r w:rsidRPr="000B2B5F">
              <w:rPr>
                <w:rFonts w:eastAsia="Times New Roman" w:cstheme="minorHAnsi"/>
                <w:sz w:val="24"/>
                <w:szCs w:val="24"/>
                <w:lang w:eastAsia="sl-SI"/>
              </w:rPr>
              <w:t xml:space="preserve"> ugotovi</w:t>
            </w:r>
            <w:r w:rsidR="00C32E9E" w:rsidRPr="000B2B5F">
              <w:rPr>
                <w:rFonts w:eastAsia="Times New Roman" w:cstheme="minorHAnsi"/>
                <w:sz w:val="24"/>
                <w:szCs w:val="24"/>
                <w:lang w:eastAsia="sl-SI"/>
              </w:rPr>
              <w:t>l</w:t>
            </w:r>
            <w:r w:rsidRPr="000B2B5F">
              <w:rPr>
                <w:rFonts w:eastAsia="Times New Roman" w:cstheme="minorHAnsi"/>
                <w:sz w:val="24"/>
                <w:szCs w:val="24"/>
                <w:lang w:eastAsia="sl-SI"/>
              </w:rPr>
              <w:t>,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bookmarkEnd w:id="31"/>
          </w:p>
        </w:tc>
      </w:tr>
      <w:tr w:rsidR="000D0E4E" w:rsidRPr="000B2B5F" w14:paraId="5CFDAA65" w14:textId="77777777" w:rsidTr="00E923CE">
        <w:tc>
          <w:tcPr>
            <w:tcW w:w="9776" w:type="dxa"/>
          </w:tcPr>
          <w:p w14:paraId="17EF9396" w14:textId="77777777" w:rsidR="000D0E4E" w:rsidRPr="000B2B5F" w:rsidRDefault="000D0E4E" w:rsidP="00B50B30">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0D0E4E" w:rsidRPr="000B2B5F" w14:paraId="4853BDD7" w14:textId="77777777" w:rsidTr="00E923CE">
        <w:trPr>
          <w:trHeight w:val="671"/>
        </w:trPr>
        <w:tc>
          <w:tcPr>
            <w:tcW w:w="9776" w:type="dxa"/>
          </w:tcPr>
          <w:p w14:paraId="0A7EDAC8"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ponudnik,</w:t>
            </w:r>
          </w:p>
          <w:p w14:paraId="3F9BE853"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partnerji v skupni ponudbi,</w:t>
            </w:r>
          </w:p>
          <w:p w14:paraId="5B2C7E6F"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podizvajalci,</w:t>
            </w:r>
          </w:p>
          <w:p w14:paraId="54FB50B3"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0D0E4E" w:rsidRPr="000B2B5F" w14:paraId="4B391DC2" w14:textId="77777777" w:rsidTr="00523484">
        <w:trPr>
          <w:trHeight w:val="232"/>
        </w:trPr>
        <w:tc>
          <w:tcPr>
            <w:tcW w:w="9776" w:type="dxa"/>
            <w:shd w:val="clear" w:color="auto" w:fill="95B3D7" w:themeFill="accent1" w:themeFillTint="99"/>
          </w:tcPr>
          <w:p w14:paraId="4FA6C0A3" w14:textId="35E1A9E9" w:rsidR="000D0E4E" w:rsidRPr="000B2B5F" w:rsidRDefault="000A0B61" w:rsidP="00B50B30">
            <w:pPr>
              <w:rPr>
                <w:rFonts w:cstheme="minorHAnsi"/>
                <w:b/>
                <w:sz w:val="24"/>
                <w:szCs w:val="24"/>
              </w:rPr>
            </w:pPr>
            <w:r w:rsidRPr="000B2B5F">
              <w:rPr>
                <w:rFonts w:cstheme="minorHAnsi"/>
                <w:b/>
                <w:sz w:val="24"/>
                <w:szCs w:val="24"/>
              </w:rPr>
              <w:t>Dokazilo:</w:t>
            </w:r>
          </w:p>
        </w:tc>
      </w:tr>
      <w:tr w:rsidR="000D0E4E" w:rsidRPr="000B2B5F" w14:paraId="6C681A8F" w14:textId="77777777" w:rsidTr="00E923CE">
        <w:trPr>
          <w:trHeight w:val="232"/>
        </w:trPr>
        <w:tc>
          <w:tcPr>
            <w:tcW w:w="9776" w:type="dxa"/>
          </w:tcPr>
          <w:p w14:paraId="56AE00F8" w14:textId="3900A62F" w:rsidR="000D0E4E" w:rsidRPr="000B2B5F" w:rsidRDefault="000D0E4E" w:rsidP="0082049B">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 xml:space="preserve">(v »Del III: Razlogi za izključitev, Oddelek B: Razlogi, povezani s plačilom davkov ali prispevkov za socialno varnost«, za vse gospodarske subjekte v ponudbi). </w:t>
            </w:r>
          </w:p>
        </w:tc>
      </w:tr>
    </w:tbl>
    <w:p w14:paraId="112724B7" w14:textId="77777777" w:rsidR="002A2B24" w:rsidRPr="000B2B5F" w:rsidRDefault="002A2B24"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0D0E4E" w:rsidRPr="000B2B5F" w14:paraId="5DC3D6E4" w14:textId="77777777" w:rsidTr="00523484">
        <w:trPr>
          <w:trHeight w:val="397"/>
        </w:trPr>
        <w:tc>
          <w:tcPr>
            <w:tcW w:w="9776" w:type="dxa"/>
            <w:shd w:val="clear" w:color="auto" w:fill="95B3D7" w:themeFill="accent1" w:themeFillTint="99"/>
          </w:tcPr>
          <w:p w14:paraId="4F1B1A11" w14:textId="749B4320" w:rsidR="000D0E4E" w:rsidRPr="000B2B5F" w:rsidRDefault="00C032E7" w:rsidP="00C032E7">
            <w:pPr>
              <w:rPr>
                <w:rFonts w:cstheme="minorHAnsi"/>
                <w:b/>
                <w:sz w:val="24"/>
                <w:szCs w:val="24"/>
              </w:rPr>
            </w:pPr>
            <w:r w:rsidRPr="000B2B5F">
              <w:rPr>
                <w:rFonts w:cstheme="minorHAnsi"/>
                <w:b/>
                <w:sz w:val="24"/>
                <w:szCs w:val="24"/>
              </w:rPr>
              <w:t xml:space="preserve">Nacionalni razlogi za izključitev </w:t>
            </w:r>
          </w:p>
        </w:tc>
      </w:tr>
      <w:tr w:rsidR="000D0E4E" w:rsidRPr="000B2B5F" w14:paraId="3596E0A3" w14:textId="77777777" w:rsidTr="00E923CE">
        <w:tc>
          <w:tcPr>
            <w:tcW w:w="9776" w:type="dxa"/>
          </w:tcPr>
          <w:p w14:paraId="53EFE7A7" w14:textId="5DA35D7F" w:rsidR="000D0E4E" w:rsidRPr="00067049" w:rsidRDefault="000D0E4E" w:rsidP="000D0E4E">
            <w:pPr>
              <w:spacing w:before="240"/>
              <w:contextualSpacing/>
              <w:jc w:val="both"/>
              <w:rPr>
                <w:rFonts w:cstheme="minorHAnsi"/>
                <w:i/>
                <w:sz w:val="24"/>
                <w:szCs w:val="24"/>
              </w:rPr>
            </w:pPr>
            <w:r w:rsidRPr="000B2B5F">
              <w:rPr>
                <w:rFonts w:eastAsia="Times New Roman" w:cstheme="minorHAnsi"/>
                <w:sz w:val="24"/>
                <w:szCs w:val="24"/>
                <w:lang w:eastAsia="sl-SI"/>
              </w:rPr>
              <w:t>Naročnik bo iz posameznega postopka javnega naročanja izključil gospodarski subjekt,  če bo ta na dan, ko poteče rok za oddajo ponudb ali prijav, izločen iz postopkov oddaje javnih naročil zaradi uvrstitve v evidenco gospodarskih subjektov z izrečenimi stranskimi sankcijami izločitve iz postopkov javnega naročanja.</w:t>
            </w:r>
          </w:p>
        </w:tc>
      </w:tr>
      <w:tr w:rsidR="000D0E4E" w:rsidRPr="000B2B5F" w14:paraId="1707F51D" w14:textId="77777777" w:rsidTr="00E923CE">
        <w:tc>
          <w:tcPr>
            <w:tcW w:w="9776" w:type="dxa"/>
          </w:tcPr>
          <w:p w14:paraId="7834A76D" w14:textId="77777777" w:rsidR="000D0E4E" w:rsidRPr="000B2B5F" w:rsidRDefault="000D0E4E" w:rsidP="00B50B30">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0D0E4E" w:rsidRPr="000B2B5F" w14:paraId="110150C2" w14:textId="77777777" w:rsidTr="006817C3">
        <w:trPr>
          <w:trHeight w:val="416"/>
        </w:trPr>
        <w:tc>
          <w:tcPr>
            <w:tcW w:w="9776" w:type="dxa"/>
          </w:tcPr>
          <w:p w14:paraId="27531E65"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ponudnik,</w:t>
            </w:r>
          </w:p>
          <w:p w14:paraId="3AC1DFC2"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partnerji v skupni ponudbi,</w:t>
            </w:r>
          </w:p>
          <w:p w14:paraId="3AB1F1DD"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podizvajalci,</w:t>
            </w:r>
          </w:p>
          <w:p w14:paraId="579883B3"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lastRenderedPageBreak/>
              <w:t>subjekti, katerih zmogljivost uporablja ponudnik v skladu z 81. členom ZJN-3.</w:t>
            </w:r>
          </w:p>
        </w:tc>
      </w:tr>
      <w:tr w:rsidR="000D0E4E" w:rsidRPr="000B2B5F" w14:paraId="2EDEE160" w14:textId="77777777" w:rsidTr="00523484">
        <w:trPr>
          <w:trHeight w:val="232"/>
        </w:trPr>
        <w:tc>
          <w:tcPr>
            <w:tcW w:w="9776" w:type="dxa"/>
            <w:shd w:val="clear" w:color="auto" w:fill="95B3D7" w:themeFill="accent1" w:themeFillTint="99"/>
          </w:tcPr>
          <w:p w14:paraId="7A83D713" w14:textId="4821B187" w:rsidR="000D0E4E" w:rsidRPr="000B2B5F" w:rsidRDefault="000A0B61" w:rsidP="00B50B30">
            <w:pPr>
              <w:rPr>
                <w:rFonts w:cstheme="minorHAnsi"/>
                <w:b/>
                <w:sz w:val="24"/>
                <w:szCs w:val="24"/>
              </w:rPr>
            </w:pPr>
            <w:r w:rsidRPr="000B2B5F">
              <w:rPr>
                <w:rFonts w:cstheme="minorHAnsi"/>
                <w:b/>
                <w:sz w:val="24"/>
                <w:szCs w:val="24"/>
              </w:rPr>
              <w:lastRenderedPageBreak/>
              <w:t>Dokazilo:</w:t>
            </w:r>
          </w:p>
        </w:tc>
      </w:tr>
      <w:tr w:rsidR="000D0E4E" w:rsidRPr="000B2B5F" w14:paraId="337E9C47" w14:textId="77777777" w:rsidTr="00E923CE">
        <w:trPr>
          <w:trHeight w:val="232"/>
        </w:trPr>
        <w:tc>
          <w:tcPr>
            <w:tcW w:w="9776" w:type="dxa"/>
          </w:tcPr>
          <w:p w14:paraId="3778E1E3" w14:textId="1C7C7309" w:rsidR="000D0E4E" w:rsidRPr="000B2B5F" w:rsidRDefault="000D0E4E" w:rsidP="0082049B">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 xml:space="preserve">(v »Del III: Razlogi za izključitev, Oddelek D: Nacionalni razlogi za izključitev«, za vse gospodarske subjekte v ponudbi). </w:t>
            </w:r>
          </w:p>
        </w:tc>
      </w:tr>
    </w:tbl>
    <w:p w14:paraId="14AE29C3" w14:textId="0CD2D2A9" w:rsidR="000D0E4E" w:rsidRDefault="000D0E4E"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FD4F06" w:rsidRPr="000B2B5F" w14:paraId="4A4AF9B7" w14:textId="77777777" w:rsidTr="006817C3">
        <w:trPr>
          <w:trHeight w:val="339"/>
        </w:trPr>
        <w:tc>
          <w:tcPr>
            <w:tcW w:w="9776" w:type="dxa"/>
            <w:shd w:val="clear" w:color="auto" w:fill="95B3D7" w:themeFill="accent1" w:themeFillTint="99"/>
          </w:tcPr>
          <w:p w14:paraId="017395EB" w14:textId="2ACAFEAE" w:rsidR="00FD4F06" w:rsidRPr="000B2B5F" w:rsidRDefault="00FD4F06" w:rsidP="008F2821">
            <w:pPr>
              <w:rPr>
                <w:rFonts w:cstheme="minorHAnsi"/>
                <w:b/>
                <w:sz w:val="24"/>
                <w:szCs w:val="24"/>
              </w:rPr>
            </w:pPr>
            <w:r w:rsidRPr="000B2B5F">
              <w:rPr>
                <w:rFonts w:cstheme="minorHAnsi"/>
                <w:b/>
                <w:sz w:val="24"/>
                <w:szCs w:val="24"/>
              </w:rPr>
              <w:t xml:space="preserve">Nacionalni razlogi za izključitev </w:t>
            </w:r>
          </w:p>
        </w:tc>
      </w:tr>
      <w:tr w:rsidR="00FD4F06" w:rsidRPr="000B2B5F" w14:paraId="67D7012D" w14:textId="77777777" w:rsidTr="008F2821">
        <w:tc>
          <w:tcPr>
            <w:tcW w:w="9776" w:type="dxa"/>
          </w:tcPr>
          <w:p w14:paraId="395AB4CD" w14:textId="77777777" w:rsidR="00FD4F06" w:rsidRPr="000B2B5F" w:rsidRDefault="00FD4F06" w:rsidP="008F2821">
            <w:pPr>
              <w:spacing w:before="240"/>
              <w:contextualSpacing/>
              <w:jc w:val="both"/>
              <w:rPr>
                <w:rFonts w:cstheme="minorHAnsi"/>
                <w:sz w:val="24"/>
                <w:szCs w:val="24"/>
              </w:rPr>
            </w:pPr>
            <w:r w:rsidRPr="000B2B5F">
              <w:rPr>
                <w:rFonts w:cstheme="minorHAnsi"/>
                <w:sz w:val="24"/>
                <w:szCs w:val="24"/>
              </w:rPr>
              <w:t xml:space="preserve">Naročnik bo iz posameznega postopka javnega naročanja izključil gospodarski subjekt, </w:t>
            </w:r>
            <w:r w:rsidRPr="000B2B5F">
              <w:rPr>
                <w:rFonts w:eastAsia="Times New Roman" w:cstheme="minorHAnsi"/>
                <w:sz w:val="24"/>
                <w:szCs w:val="24"/>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FD4F06" w:rsidRPr="000B2B5F" w14:paraId="5D06FBD5" w14:textId="77777777" w:rsidTr="008F2821">
        <w:tc>
          <w:tcPr>
            <w:tcW w:w="9776" w:type="dxa"/>
          </w:tcPr>
          <w:p w14:paraId="3E54F9FC" w14:textId="77777777" w:rsidR="00FD4F06" w:rsidRPr="000B2B5F" w:rsidRDefault="00FD4F06" w:rsidP="008F2821">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FD4F06" w:rsidRPr="000B2B5F" w14:paraId="307603D2" w14:textId="77777777" w:rsidTr="008F2821">
        <w:trPr>
          <w:trHeight w:val="274"/>
        </w:trPr>
        <w:tc>
          <w:tcPr>
            <w:tcW w:w="9776" w:type="dxa"/>
          </w:tcPr>
          <w:p w14:paraId="6FF7F890" w14:textId="77777777" w:rsidR="00FD4F06" w:rsidRPr="000B2B5F" w:rsidRDefault="00FD4F06" w:rsidP="008F2821">
            <w:pPr>
              <w:pStyle w:val="Odstavekseznama"/>
              <w:numPr>
                <w:ilvl w:val="0"/>
                <w:numId w:val="8"/>
              </w:numPr>
              <w:rPr>
                <w:rFonts w:cstheme="minorHAnsi"/>
                <w:sz w:val="24"/>
                <w:szCs w:val="24"/>
              </w:rPr>
            </w:pPr>
            <w:r w:rsidRPr="000B2B5F">
              <w:rPr>
                <w:rFonts w:cstheme="minorHAnsi"/>
                <w:sz w:val="24"/>
                <w:szCs w:val="24"/>
              </w:rPr>
              <w:t>ponudnik,</w:t>
            </w:r>
          </w:p>
          <w:p w14:paraId="17079284" w14:textId="77777777" w:rsidR="00FD4F06" w:rsidRPr="000B2B5F" w:rsidRDefault="00FD4F06" w:rsidP="008F2821">
            <w:pPr>
              <w:pStyle w:val="Odstavekseznama"/>
              <w:numPr>
                <w:ilvl w:val="0"/>
                <w:numId w:val="8"/>
              </w:numPr>
              <w:rPr>
                <w:rFonts w:cstheme="minorHAnsi"/>
                <w:sz w:val="24"/>
                <w:szCs w:val="24"/>
              </w:rPr>
            </w:pPr>
            <w:r w:rsidRPr="000B2B5F">
              <w:rPr>
                <w:rFonts w:cstheme="minorHAnsi"/>
                <w:sz w:val="24"/>
                <w:szCs w:val="24"/>
              </w:rPr>
              <w:t>vsi partnerji v skupni ponudbi,</w:t>
            </w:r>
          </w:p>
          <w:p w14:paraId="188CA281" w14:textId="77777777" w:rsidR="00FD4F06" w:rsidRPr="000B2B5F" w:rsidRDefault="00FD4F06" w:rsidP="008F2821">
            <w:pPr>
              <w:pStyle w:val="Odstavekseznama"/>
              <w:numPr>
                <w:ilvl w:val="0"/>
                <w:numId w:val="8"/>
              </w:numPr>
              <w:rPr>
                <w:rFonts w:cstheme="minorHAnsi"/>
                <w:sz w:val="24"/>
                <w:szCs w:val="24"/>
              </w:rPr>
            </w:pPr>
            <w:r w:rsidRPr="000B2B5F">
              <w:rPr>
                <w:rFonts w:cstheme="minorHAnsi"/>
                <w:sz w:val="24"/>
                <w:szCs w:val="24"/>
              </w:rPr>
              <w:t>vsi podizvajalci,</w:t>
            </w:r>
          </w:p>
          <w:p w14:paraId="6642EC74" w14:textId="77777777" w:rsidR="00FD4F06" w:rsidRPr="000B2B5F" w:rsidRDefault="00FD4F06" w:rsidP="008F2821">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FD4F06" w:rsidRPr="000B2B5F" w14:paraId="7542EAAB" w14:textId="77777777" w:rsidTr="008F2821">
        <w:trPr>
          <w:trHeight w:val="232"/>
        </w:trPr>
        <w:tc>
          <w:tcPr>
            <w:tcW w:w="9776" w:type="dxa"/>
            <w:shd w:val="clear" w:color="auto" w:fill="95B3D7" w:themeFill="accent1" w:themeFillTint="99"/>
          </w:tcPr>
          <w:p w14:paraId="3A7D556C" w14:textId="77777777" w:rsidR="00FD4F06" w:rsidRPr="000B2B5F" w:rsidRDefault="00FD4F06" w:rsidP="008F2821">
            <w:pPr>
              <w:rPr>
                <w:rFonts w:cstheme="minorHAnsi"/>
                <w:b/>
                <w:sz w:val="24"/>
                <w:szCs w:val="24"/>
              </w:rPr>
            </w:pPr>
            <w:r w:rsidRPr="000B2B5F">
              <w:rPr>
                <w:rFonts w:cstheme="minorHAnsi"/>
                <w:b/>
                <w:sz w:val="24"/>
                <w:szCs w:val="24"/>
              </w:rPr>
              <w:t xml:space="preserve">Dokazilo: </w:t>
            </w:r>
          </w:p>
        </w:tc>
      </w:tr>
      <w:tr w:rsidR="00FD4F06" w:rsidRPr="00A1358D" w14:paraId="438EAC11" w14:textId="77777777" w:rsidTr="008F2821">
        <w:trPr>
          <w:trHeight w:val="232"/>
        </w:trPr>
        <w:tc>
          <w:tcPr>
            <w:tcW w:w="9776" w:type="dxa"/>
          </w:tcPr>
          <w:p w14:paraId="2331AB8B" w14:textId="77777777" w:rsidR="00FD4F06" w:rsidRPr="00A1358D" w:rsidRDefault="00FD4F06" w:rsidP="008F2821">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7BFE291D" w14:textId="77777777" w:rsidR="00C075EE" w:rsidRDefault="00C075EE"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B82C12" w:rsidRPr="00D36303" w14:paraId="1D40990E" w14:textId="77777777" w:rsidTr="002960DB">
        <w:trPr>
          <w:trHeight w:val="397"/>
        </w:trPr>
        <w:tc>
          <w:tcPr>
            <w:tcW w:w="9776" w:type="dxa"/>
            <w:shd w:val="clear" w:color="auto" w:fill="B8CCE4" w:themeFill="accent1" w:themeFillTint="66"/>
          </w:tcPr>
          <w:p w14:paraId="632BAAB4" w14:textId="77777777" w:rsidR="00B82C12" w:rsidRPr="00D36303" w:rsidRDefault="00B82C12" w:rsidP="00447CB4">
            <w:pPr>
              <w:spacing w:line="276" w:lineRule="auto"/>
              <w:rPr>
                <w:rFonts w:cstheme="minorHAnsi"/>
                <w:b/>
                <w:sz w:val="24"/>
                <w:szCs w:val="24"/>
              </w:rPr>
            </w:pPr>
            <w:r w:rsidRPr="00D36303">
              <w:rPr>
                <w:rFonts w:cstheme="minorHAnsi"/>
                <w:b/>
                <w:sz w:val="24"/>
                <w:szCs w:val="24"/>
              </w:rPr>
              <w:t xml:space="preserve">Razlogi, povezani z insolventnostjo </w:t>
            </w:r>
          </w:p>
        </w:tc>
      </w:tr>
      <w:tr w:rsidR="00B82C12" w:rsidRPr="00DA0369" w14:paraId="71C25F9F" w14:textId="77777777" w:rsidTr="00447CB4">
        <w:tc>
          <w:tcPr>
            <w:tcW w:w="9776" w:type="dxa"/>
          </w:tcPr>
          <w:p w14:paraId="523C6382" w14:textId="77777777" w:rsidR="00B82C12" w:rsidRPr="00DA0369" w:rsidRDefault="00B82C12" w:rsidP="00447CB4">
            <w:pPr>
              <w:jc w:val="both"/>
              <w:rPr>
                <w:sz w:val="24"/>
                <w:szCs w:val="24"/>
              </w:rPr>
            </w:pPr>
            <w:r w:rsidRPr="00DA0369">
              <w:rPr>
                <w:sz w:val="24"/>
                <w:szCs w:val="24"/>
                <w:lang w:eastAsia="sl-SI"/>
              </w:rPr>
              <w:t>Naročnik bo iz</w:t>
            </w:r>
            <w:r w:rsidRPr="00DA0369">
              <w:rPr>
                <w:sz w:val="24"/>
                <w:szCs w:val="24"/>
              </w:rPr>
              <w:t xml:space="preserve"> </w:t>
            </w:r>
            <w:r w:rsidRPr="00DA0369">
              <w:rPr>
                <w:sz w:val="24"/>
                <w:szCs w:val="24"/>
                <w:lang w:eastAsia="sl-SI"/>
              </w:rPr>
              <w:t>postopka javnega naročila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tc>
      </w:tr>
      <w:tr w:rsidR="00B82C12" w:rsidRPr="00D36303" w14:paraId="1D03C8C3" w14:textId="77777777" w:rsidTr="00447CB4">
        <w:tc>
          <w:tcPr>
            <w:tcW w:w="9776" w:type="dxa"/>
          </w:tcPr>
          <w:p w14:paraId="48DB3818" w14:textId="77777777" w:rsidR="00B82C12" w:rsidRPr="00D36303" w:rsidRDefault="00B82C12" w:rsidP="00447CB4">
            <w:pPr>
              <w:spacing w:line="276" w:lineRule="auto"/>
              <w:jc w:val="both"/>
              <w:rPr>
                <w:rFonts w:cstheme="minorHAnsi"/>
                <w:b/>
                <w:sz w:val="24"/>
                <w:szCs w:val="24"/>
              </w:rPr>
            </w:pPr>
            <w:r w:rsidRPr="00D36303">
              <w:rPr>
                <w:rFonts w:cstheme="minorHAnsi"/>
                <w:b/>
                <w:sz w:val="24"/>
                <w:szCs w:val="24"/>
              </w:rPr>
              <w:t>Izpolnjevanje pogoja morajo izkazati naslednji gospodarski subjekti</w:t>
            </w:r>
            <w:r w:rsidRPr="00D36303">
              <w:rPr>
                <w:rFonts w:cstheme="minorHAnsi"/>
                <w:b/>
                <w:i/>
                <w:sz w:val="24"/>
                <w:szCs w:val="24"/>
              </w:rPr>
              <w:t>:</w:t>
            </w:r>
          </w:p>
        </w:tc>
      </w:tr>
      <w:tr w:rsidR="00B82C12" w:rsidRPr="00D36303" w14:paraId="353B39A3" w14:textId="77777777" w:rsidTr="00447CB4">
        <w:trPr>
          <w:trHeight w:val="671"/>
        </w:trPr>
        <w:tc>
          <w:tcPr>
            <w:tcW w:w="9776" w:type="dxa"/>
          </w:tcPr>
          <w:p w14:paraId="3539A4BA" w14:textId="77777777" w:rsidR="00B82C12" w:rsidRPr="00DA0369" w:rsidRDefault="00B82C12" w:rsidP="00B82C12">
            <w:pPr>
              <w:pStyle w:val="Odstavekseznama"/>
              <w:numPr>
                <w:ilvl w:val="0"/>
                <w:numId w:val="32"/>
              </w:numPr>
              <w:rPr>
                <w:sz w:val="24"/>
                <w:szCs w:val="24"/>
              </w:rPr>
            </w:pPr>
            <w:r w:rsidRPr="00DA0369">
              <w:rPr>
                <w:sz w:val="24"/>
                <w:szCs w:val="24"/>
              </w:rPr>
              <w:t>ponudnik,</w:t>
            </w:r>
          </w:p>
          <w:p w14:paraId="7F713CC6" w14:textId="77777777" w:rsidR="00B82C12" w:rsidRPr="00DA0369" w:rsidRDefault="00B82C12" w:rsidP="00B82C12">
            <w:pPr>
              <w:pStyle w:val="Odstavekseznama"/>
              <w:numPr>
                <w:ilvl w:val="0"/>
                <w:numId w:val="32"/>
              </w:numPr>
              <w:rPr>
                <w:sz w:val="24"/>
                <w:szCs w:val="24"/>
              </w:rPr>
            </w:pPr>
            <w:r w:rsidRPr="00DA0369">
              <w:rPr>
                <w:sz w:val="24"/>
                <w:szCs w:val="24"/>
              </w:rPr>
              <w:t>vsi partnerji v skupni ponudbi,</w:t>
            </w:r>
          </w:p>
          <w:p w14:paraId="36356387" w14:textId="77777777" w:rsidR="00B82C12" w:rsidRPr="00DA0369" w:rsidRDefault="00B82C12" w:rsidP="00B82C12">
            <w:pPr>
              <w:pStyle w:val="Odstavekseznama"/>
              <w:numPr>
                <w:ilvl w:val="0"/>
                <w:numId w:val="32"/>
              </w:numPr>
              <w:rPr>
                <w:sz w:val="24"/>
                <w:szCs w:val="24"/>
              </w:rPr>
            </w:pPr>
            <w:r w:rsidRPr="00DA0369">
              <w:rPr>
                <w:sz w:val="24"/>
                <w:szCs w:val="24"/>
              </w:rPr>
              <w:t>vsi podizvajalci,</w:t>
            </w:r>
          </w:p>
          <w:p w14:paraId="39380597" w14:textId="77777777" w:rsidR="00B82C12" w:rsidRPr="00D36303" w:rsidRDefault="00B82C12" w:rsidP="00B82C12">
            <w:pPr>
              <w:pStyle w:val="Odstavekseznama"/>
              <w:numPr>
                <w:ilvl w:val="0"/>
                <w:numId w:val="32"/>
              </w:numPr>
            </w:pPr>
            <w:r w:rsidRPr="00DA0369">
              <w:rPr>
                <w:sz w:val="24"/>
                <w:szCs w:val="24"/>
              </w:rPr>
              <w:t>subjekti, katerih zmogljivost uporablja ponudnik v skladu z 81. členom ZJN-3.</w:t>
            </w:r>
          </w:p>
        </w:tc>
      </w:tr>
      <w:tr w:rsidR="00B82C12" w:rsidRPr="00D36303" w14:paraId="0BC9B5FC" w14:textId="77777777" w:rsidTr="002960DB">
        <w:trPr>
          <w:trHeight w:val="232"/>
        </w:trPr>
        <w:tc>
          <w:tcPr>
            <w:tcW w:w="9776" w:type="dxa"/>
            <w:shd w:val="clear" w:color="auto" w:fill="B8CCE4" w:themeFill="accent1" w:themeFillTint="66"/>
          </w:tcPr>
          <w:p w14:paraId="3C1EFC81" w14:textId="77777777" w:rsidR="00B82C12" w:rsidRPr="00D36303" w:rsidRDefault="00B82C12" w:rsidP="00447CB4">
            <w:pPr>
              <w:spacing w:line="276" w:lineRule="auto"/>
              <w:rPr>
                <w:rFonts w:cstheme="minorHAnsi"/>
                <w:b/>
                <w:sz w:val="24"/>
                <w:szCs w:val="24"/>
              </w:rPr>
            </w:pPr>
            <w:r w:rsidRPr="00D36303">
              <w:rPr>
                <w:rFonts w:cstheme="minorHAnsi"/>
                <w:b/>
                <w:sz w:val="24"/>
                <w:szCs w:val="24"/>
              </w:rPr>
              <w:t xml:space="preserve">Dokazilo: </w:t>
            </w:r>
          </w:p>
        </w:tc>
      </w:tr>
      <w:tr w:rsidR="00B82C12" w:rsidRPr="006759D0" w14:paraId="3306F917" w14:textId="77777777" w:rsidTr="00447CB4">
        <w:trPr>
          <w:trHeight w:val="232"/>
        </w:trPr>
        <w:tc>
          <w:tcPr>
            <w:tcW w:w="9776" w:type="dxa"/>
          </w:tcPr>
          <w:p w14:paraId="54574536" w14:textId="455D8960" w:rsidR="00B82C12" w:rsidRPr="006759D0" w:rsidRDefault="00B82C12" w:rsidP="00B82C12">
            <w:pPr>
              <w:pStyle w:val="Odstavekseznama"/>
              <w:numPr>
                <w:ilvl w:val="0"/>
                <w:numId w:val="32"/>
              </w:numPr>
              <w:jc w:val="both"/>
              <w:rPr>
                <w:b/>
                <w:sz w:val="24"/>
                <w:szCs w:val="24"/>
                <w:u w:val="single"/>
              </w:rPr>
            </w:pPr>
            <w:r w:rsidRPr="00C075EE">
              <w:rPr>
                <w:rFonts w:cstheme="minorHAnsi"/>
                <w:b/>
                <w:sz w:val="24"/>
                <w:szCs w:val="24"/>
              </w:rPr>
              <w:t>Izpolnjen obrazec ESPD</w:t>
            </w:r>
          </w:p>
        </w:tc>
      </w:tr>
    </w:tbl>
    <w:p w14:paraId="534041DD" w14:textId="77777777" w:rsidR="00B82C12" w:rsidRDefault="00B82C12"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5531B2" w:rsidRPr="00C075EE" w14:paraId="2C7341FB" w14:textId="77777777" w:rsidTr="00371C6C">
        <w:trPr>
          <w:trHeight w:val="397"/>
        </w:trPr>
        <w:tc>
          <w:tcPr>
            <w:tcW w:w="9776" w:type="dxa"/>
            <w:shd w:val="clear" w:color="auto" w:fill="95B3D7" w:themeFill="accent1" w:themeFillTint="99"/>
          </w:tcPr>
          <w:p w14:paraId="590EEBA7" w14:textId="77777777" w:rsidR="005531B2" w:rsidRPr="00C075EE" w:rsidRDefault="005531B2" w:rsidP="00371C6C">
            <w:pPr>
              <w:spacing w:line="276" w:lineRule="auto"/>
              <w:rPr>
                <w:rFonts w:cstheme="minorHAnsi"/>
                <w:b/>
                <w:sz w:val="24"/>
                <w:szCs w:val="24"/>
              </w:rPr>
            </w:pPr>
            <w:r w:rsidRPr="00C075EE">
              <w:rPr>
                <w:rFonts w:cstheme="minorHAnsi"/>
                <w:b/>
                <w:sz w:val="24"/>
                <w:szCs w:val="24"/>
              </w:rPr>
              <w:t xml:space="preserve">Omejevalni ukrepi zaradi delovanja Rusije </w:t>
            </w:r>
          </w:p>
        </w:tc>
      </w:tr>
      <w:tr w:rsidR="005531B2" w:rsidRPr="00C075EE" w14:paraId="05EB25C0" w14:textId="77777777" w:rsidTr="00371C6C">
        <w:tc>
          <w:tcPr>
            <w:tcW w:w="9776" w:type="dxa"/>
          </w:tcPr>
          <w:p w14:paraId="5CB70BA1" w14:textId="77777777" w:rsidR="005531B2" w:rsidRPr="00F10B5D" w:rsidRDefault="005531B2" w:rsidP="00371C6C">
            <w:pPr>
              <w:jc w:val="both"/>
              <w:rPr>
                <w:sz w:val="24"/>
                <w:szCs w:val="24"/>
                <w:lang w:eastAsia="sl-SI"/>
              </w:rPr>
            </w:pPr>
            <w:r w:rsidRPr="00F10B5D">
              <w:rPr>
                <w:sz w:val="24"/>
                <w:szCs w:val="24"/>
              </w:rPr>
              <w:t xml:space="preserve">Na podlagi sklepa Sveta (SZVP) 2022/578 z dne 8. aprila 2022 o spremembi Sklepa 2014/512/SZVP o </w:t>
            </w:r>
            <w:r w:rsidRPr="00F10B5D">
              <w:rPr>
                <w:sz w:val="24"/>
                <w:szCs w:val="24"/>
                <w:lang w:eastAsia="sl-SI"/>
              </w:rPr>
              <w:t>omejevalnih ukrepih zaradi delovanja Rusije, ki povzroča destabilizacijo razmer v Ukrajini, bo naročnik izključil gospodarski subjekt, če pri preverjanju ugotovi, da je gospodarski subjekt:</w:t>
            </w:r>
          </w:p>
          <w:p w14:paraId="75460A55" w14:textId="77777777" w:rsidR="005531B2" w:rsidRPr="00F10B5D" w:rsidRDefault="005531B2" w:rsidP="00371C6C">
            <w:pPr>
              <w:jc w:val="both"/>
              <w:rPr>
                <w:sz w:val="24"/>
                <w:szCs w:val="24"/>
              </w:rPr>
            </w:pPr>
            <w:r w:rsidRPr="00F10B5D">
              <w:rPr>
                <w:sz w:val="24"/>
                <w:szCs w:val="24"/>
                <w:lang w:eastAsia="sl-SI"/>
              </w:rPr>
              <w:t>- ruski državljan ali fizična ali</w:t>
            </w:r>
            <w:r w:rsidRPr="00F10B5D">
              <w:rPr>
                <w:sz w:val="24"/>
                <w:szCs w:val="24"/>
              </w:rPr>
              <w:t xml:space="preserve"> pravna oseba, subjekt ali organ s sedežem v Rusiji,</w:t>
            </w:r>
          </w:p>
          <w:p w14:paraId="1B075FD5" w14:textId="77777777" w:rsidR="005531B2" w:rsidRPr="00F10B5D" w:rsidRDefault="005531B2" w:rsidP="00371C6C">
            <w:pPr>
              <w:jc w:val="both"/>
              <w:rPr>
                <w:sz w:val="24"/>
                <w:szCs w:val="24"/>
              </w:rPr>
            </w:pPr>
            <w:r w:rsidRPr="00F10B5D">
              <w:rPr>
                <w:sz w:val="24"/>
                <w:szCs w:val="24"/>
              </w:rPr>
              <w:lastRenderedPageBreak/>
              <w:t>- pravna oseba, subjekt ali organ, katerih več kot 50-odstotni delež je v neposredni ali posredni lasti subjekta iz prejšnje alineje, ali</w:t>
            </w:r>
          </w:p>
          <w:p w14:paraId="04F43916" w14:textId="77777777" w:rsidR="005531B2" w:rsidRPr="00F10B5D" w:rsidRDefault="005531B2" w:rsidP="00371C6C">
            <w:pPr>
              <w:jc w:val="both"/>
              <w:rPr>
                <w:sz w:val="24"/>
                <w:szCs w:val="24"/>
              </w:rPr>
            </w:pPr>
            <w:r w:rsidRPr="00F10B5D">
              <w:rPr>
                <w:sz w:val="24"/>
                <w:szCs w:val="24"/>
              </w:rPr>
              <w:t>- fizična ali pravna oseba, subjekt ali organ, ki deluje v imenu ali po navodilih subjektov iz prejšnjih dveh alinej.</w:t>
            </w:r>
          </w:p>
          <w:p w14:paraId="283EB824" w14:textId="77777777" w:rsidR="005531B2" w:rsidRPr="00F10B5D" w:rsidRDefault="005531B2" w:rsidP="00371C6C">
            <w:pPr>
              <w:spacing w:before="240" w:line="276" w:lineRule="auto"/>
              <w:contextualSpacing/>
              <w:jc w:val="both"/>
              <w:rPr>
                <w:rFonts w:cstheme="minorHAnsi"/>
                <w:sz w:val="24"/>
                <w:szCs w:val="24"/>
              </w:rPr>
            </w:pPr>
          </w:p>
          <w:p w14:paraId="092B0AEF" w14:textId="77777777" w:rsidR="005531B2" w:rsidRPr="00F10B5D" w:rsidRDefault="005531B2" w:rsidP="00371C6C">
            <w:pPr>
              <w:jc w:val="both"/>
              <w:rPr>
                <w:rFonts w:cstheme="minorHAnsi"/>
                <w:sz w:val="24"/>
                <w:szCs w:val="24"/>
              </w:rPr>
            </w:pPr>
            <w:r w:rsidRPr="00F10B5D">
              <w:rPr>
                <w:rFonts w:cstheme="minorHAnsi"/>
                <w:sz w:val="24"/>
                <w:szCs w:val="24"/>
              </w:rPr>
              <w:t xml:space="preserve">Enako velja za podizvajalca ali </w:t>
            </w:r>
            <w:r w:rsidRPr="00F10B5D">
              <w:rPr>
                <w:sz w:val="24"/>
                <w:szCs w:val="24"/>
              </w:rPr>
              <w:t>subjekt, na katerega zmogljivosti se sklicuje ponudnik, če predstavljajo več kot 10% vrednosti naročila</w:t>
            </w:r>
            <w:r w:rsidRPr="00F10B5D">
              <w:rPr>
                <w:rFonts w:cstheme="minorHAnsi"/>
                <w:sz w:val="24"/>
                <w:szCs w:val="24"/>
              </w:rPr>
              <w:t>.</w:t>
            </w:r>
          </w:p>
          <w:p w14:paraId="534F1BBC" w14:textId="77777777" w:rsidR="005531B2" w:rsidRPr="00F10B5D" w:rsidRDefault="005531B2" w:rsidP="00371C6C">
            <w:pPr>
              <w:spacing w:before="240" w:line="276" w:lineRule="auto"/>
              <w:contextualSpacing/>
              <w:jc w:val="both"/>
              <w:rPr>
                <w:rFonts w:cstheme="minorHAnsi"/>
                <w:sz w:val="24"/>
                <w:szCs w:val="24"/>
              </w:rPr>
            </w:pPr>
          </w:p>
          <w:p w14:paraId="1CE7DBE2" w14:textId="77777777" w:rsidR="005531B2" w:rsidRPr="00C075EE" w:rsidRDefault="005531B2" w:rsidP="00371C6C">
            <w:pPr>
              <w:jc w:val="both"/>
            </w:pPr>
            <w:r w:rsidRPr="00F10B5D">
              <w:rPr>
                <w:sz w:val="24"/>
                <w:szCs w:val="24"/>
              </w:rPr>
              <w:t xml:space="preserve">Naročnik </w:t>
            </w:r>
            <w:r w:rsidRPr="00F10B5D">
              <w:rPr>
                <w:sz w:val="24"/>
                <w:szCs w:val="24"/>
                <w:lang w:eastAsia="sl-SI"/>
              </w:rPr>
              <w:t>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w:t>
            </w:r>
            <w:r w:rsidRPr="00F10B5D">
              <w:rPr>
                <w:sz w:val="24"/>
                <w:szCs w:val="24"/>
              </w:rPr>
              <w:t>, če se izkaže, da je pred ali med postopkom javnega naročanja ta subjekt v položaju iz te točke.</w:t>
            </w:r>
          </w:p>
        </w:tc>
      </w:tr>
      <w:tr w:rsidR="005531B2" w:rsidRPr="00C075EE" w14:paraId="7DE4EF87" w14:textId="77777777" w:rsidTr="00371C6C">
        <w:tc>
          <w:tcPr>
            <w:tcW w:w="9776" w:type="dxa"/>
          </w:tcPr>
          <w:p w14:paraId="2913F684" w14:textId="77777777" w:rsidR="005531B2" w:rsidRPr="00C075EE" w:rsidRDefault="005531B2" w:rsidP="00371C6C">
            <w:pPr>
              <w:spacing w:line="276" w:lineRule="auto"/>
              <w:jc w:val="both"/>
              <w:rPr>
                <w:rFonts w:cstheme="minorHAnsi"/>
                <w:b/>
                <w:sz w:val="24"/>
                <w:szCs w:val="24"/>
              </w:rPr>
            </w:pPr>
            <w:r w:rsidRPr="00C075EE">
              <w:rPr>
                <w:rFonts w:cstheme="minorHAnsi"/>
                <w:b/>
                <w:sz w:val="24"/>
                <w:szCs w:val="24"/>
              </w:rPr>
              <w:lastRenderedPageBreak/>
              <w:t>Izpolnjevanje pogoja morajo izkazati naslednji gospodarski subjekti</w:t>
            </w:r>
            <w:r w:rsidRPr="00C075EE">
              <w:rPr>
                <w:rFonts w:cstheme="minorHAnsi"/>
                <w:b/>
                <w:i/>
                <w:sz w:val="24"/>
                <w:szCs w:val="24"/>
              </w:rPr>
              <w:t>:</w:t>
            </w:r>
          </w:p>
        </w:tc>
      </w:tr>
      <w:tr w:rsidR="005531B2" w:rsidRPr="00C075EE" w14:paraId="21CD7172" w14:textId="77777777" w:rsidTr="00371C6C">
        <w:trPr>
          <w:trHeight w:val="671"/>
        </w:trPr>
        <w:tc>
          <w:tcPr>
            <w:tcW w:w="9776" w:type="dxa"/>
          </w:tcPr>
          <w:p w14:paraId="52C61C7B" w14:textId="77777777" w:rsidR="005531B2" w:rsidRPr="00C075EE" w:rsidRDefault="005531B2" w:rsidP="00371C6C">
            <w:pPr>
              <w:pStyle w:val="Odstavekseznama"/>
              <w:numPr>
                <w:ilvl w:val="0"/>
                <w:numId w:val="8"/>
              </w:numPr>
              <w:rPr>
                <w:rFonts w:cstheme="minorHAnsi"/>
                <w:sz w:val="24"/>
                <w:szCs w:val="24"/>
              </w:rPr>
            </w:pPr>
            <w:r w:rsidRPr="00C075EE">
              <w:rPr>
                <w:rFonts w:cstheme="minorHAnsi"/>
                <w:sz w:val="24"/>
                <w:szCs w:val="24"/>
              </w:rPr>
              <w:t>ponudnik,</w:t>
            </w:r>
          </w:p>
          <w:p w14:paraId="153F8011" w14:textId="77777777" w:rsidR="005531B2" w:rsidRPr="00C075EE" w:rsidRDefault="005531B2" w:rsidP="00371C6C">
            <w:pPr>
              <w:pStyle w:val="Odstavekseznama"/>
              <w:numPr>
                <w:ilvl w:val="0"/>
                <w:numId w:val="8"/>
              </w:numPr>
              <w:rPr>
                <w:rFonts w:cstheme="minorHAnsi"/>
                <w:sz w:val="24"/>
                <w:szCs w:val="24"/>
              </w:rPr>
            </w:pPr>
            <w:r w:rsidRPr="00C075EE">
              <w:rPr>
                <w:rFonts w:cstheme="minorHAnsi"/>
                <w:sz w:val="24"/>
                <w:szCs w:val="24"/>
              </w:rPr>
              <w:t>vsi partnerji v skupni ponudbi,</w:t>
            </w:r>
          </w:p>
          <w:p w14:paraId="4020B670" w14:textId="77777777" w:rsidR="005531B2" w:rsidRPr="00C075EE" w:rsidRDefault="005531B2" w:rsidP="00371C6C">
            <w:pPr>
              <w:pStyle w:val="Odstavekseznama"/>
              <w:numPr>
                <w:ilvl w:val="0"/>
                <w:numId w:val="8"/>
              </w:numPr>
              <w:rPr>
                <w:rFonts w:cstheme="minorHAnsi"/>
                <w:sz w:val="24"/>
                <w:szCs w:val="24"/>
              </w:rPr>
            </w:pPr>
            <w:r w:rsidRPr="00C075EE">
              <w:rPr>
                <w:rFonts w:cstheme="minorHAnsi"/>
                <w:sz w:val="24"/>
                <w:szCs w:val="24"/>
              </w:rPr>
              <w:t>vsi podizvajalci,</w:t>
            </w:r>
          </w:p>
          <w:p w14:paraId="4203AB3F" w14:textId="77777777" w:rsidR="005531B2" w:rsidRPr="00C075EE" w:rsidRDefault="005531B2" w:rsidP="00371C6C">
            <w:pPr>
              <w:pStyle w:val="Odstavekseznama"/>
              <w:numPr>
                <w:ilvl w:val="0"/>
                <w:numId w:val="8"/>
              </w:numPr>
              <w:rPr>
                <w:rFonts w:cstheme="minorHAnsi"/>
                <w:sz w:val="24"/>
                <w:szCs w:val="24"/>
              </w:rPr>
            </w:pPr>
            <w:r w:rsidRPr="00C075EE">
              <w:rPr>
                <w:rFonts w:cstheme="minorHAnsi"/>
                <w:sz w:val="24"/>
                <w:szCs w:val="24"/>
              </w:rPr>
              <w:t>subjekti, katerih zmogljivost uporablja ponudnik v skladu z 81. členom ZJN-3.</w:t>
            </w:r>
          </w:p>
        </w:tc>
      </w:tr>
      <w:tr w:rsidR="005531B2" w:rsidRPr="00C075EE" w14:paraId="69457CA6" w14:textId="77777777" w:rsidTr="00371C6C">
        <w:trPr>
          <w:trHeight w:val="232"/>
        </w:trPr>
        <w:tc>
          <w:tcPr>
            <w:tcW w:w="9776" w:type="dxa"/>
            <w:shd w:val="clear" w:color="auto" w:fill="95B3D7" w:themeFill="accent1" w:themeFillTint="99"/>
          </w:tcPr>
          <w:p w14:paraId="6185E8EB" w14:textId="77777777" w:rsidR="005531B2" w:rsidRPr="00C075EE" w:rsidRDefault="005531B2" w:rsidP="00371C6C">
            <w:pPr>
              <w:spacing w:line="276" w:lineRule="auto"/>
              <w:rPr>
                <w:rFonts w:cstheme="minorHAnsi"/>
                <w:b/>
                <w:sz w:val="24"/>
                <w:szCs w:val="24"/>
              </w:rPr>
            </w:pPr>
            <w:r w:rsidRPr="00C075EE">
              <w:rPr>
                <w:rFonts w:cstheme="minorHAnsi"/>
                <w:b/>
                <w:sz w:val="24"/>
                <w:szCs w:val="24"/>
              </w:rPr>
              <w:t xml:space="preserve">Dokazilo: </w:t>
            </w:r>
          </w:p>
        </w:tc>
      </w:tr>
      <w:tr w:rsidR="005531B2" w:rsidRPr="00C075EE" w14:paraId="0D881C8F" w14:textId="77777777" w:rsidTr="00371C6C">
        <w:trPr>
          <w:trHeight w:val="232"/>
        </w:trPr>
        <w:tc>
          <w:tcPr>
            <w:tcW w:w="9776" w:type="dxa"/>
          </w:tcPr>
          <w:p w14:paraId="29CBE11F" w14:textId="2329DD4F" w:rsidR="005531B2" w:rsidRPr="00C075EE" w:rsidRDefault="005531B2" w:rsidP="00371C6C">
            <w:pPr>
              <w:numPr>
                <w:ilvl w:val="0"/>
                <w:numId w:val="6"/>
              </w:numPr>
              <w:spacing w:line="276" w:lineRule="auto"/>
              <w:contextualSpacing/>
              <w:jc w:val="both"/>
              <w:rPr>
                <w:rFonts w:cstheme="minorHAnsi"/>
                <w:b/>
                <w:sz w:val="24"/>
                <w:szCs w:val="24"/>
                <w:u w:val="single"/>
              </w:rPr>
            </w:pPr>
            <w:r w:rsidRPr="00C075EE">
              <w:rPr>
                <w:rFonts w:cstheme="minorHAnsi"/>
                <w:b/>
                <w:sz w:val="24"/>
                <w:szCs w:val="24"/>
              </w:rPr>
              <w:t>Izpolnjen obrazec ESPD</w:t>
            </w:r>
          </w:p>
        </w:tc>
      </w:tr>
    </w:tbl>
    <w:p w14:paraId="3A6F409F" w14:textId="77777777" w:rsidR="005531B2" w:rsidRPr="000B2B5F" w:rsidRDefault="005531B2" w:rsidP="005568AA">
      <w:pPr>
        <w:spacing w:after="0" w:line="240" w:lineRule="auto"/>
        <w:jc w:val="both"/>
        <w:rPr>
          <w:rFonts w:cstheme="minorHAnsi"/>
          <w:sz w:val="24"/>
          <w:szCs w:val="24"/>
        </w:rPr>
      </w:pPr>
    </w:p>
    <w:p w14:paraId="37926272" w14:textId="16F1DA09" w:rsidR="005568AA" w:rsidRPr="002A2B24" w:rsidRDefault="005568AA" w:rsidP="00BD1766">
      <w:pPr>
        <w:pStyle w:val="Odstavekseznama"/>
        <w:keepNext/>
        <w:keepLines/>
        <w:numPr>
          <w:ilvl w:val="1"/>
          <w:numId w:val="14"/>
        </w:numPr>
        <w:shd w:val="clear" w:color="auto" w:fill="DBE5F1" w:themeFill="accent1" w:themeFillTint="33"/>
        <w:spacing w:after="0" w:line="260" w:lineRule="atLeast"/>
        <w:outlineLvl w:val="1"/>
        <w:rPr>
          <w:rFonts w:eastAsiaTheme="majorEastAsia" w:cstheme="minorHAnsi"/>
          <w:b/>
          <w:bCs/>
          <w:sz w:val="24"/>
          <w:szCs w:val="24"/>
        </w:rPr>
      </w:pPr>
      <w:bookmarkStart w:id="32" w:name="_Toc133399310"/>
      <w:bookmarkStart w:id="33" w:name="_Toc238611732"/>
      <w:r w:rsidRPr="00523484">
        <w:rPr>
          <w:rFonts w:eastAsiaTheme="majorEastAsia" w:cstheme="minorHAnsi"/>
          <w:b/>
          <w:bCs/>
          <w:sz w:val="24"/>
          <w:szCs w:val="24"/>
          <w:shd w:val="clear" w:color="auto" w:fill="DBE5F1" w:themeFill="accent1" w:themeFillTint="33"/>
        </w:rPr>
        <w:t>Pogoji za sodelovanje</w:t>
      </w:r>
      <w:bookmarkEnd w:id="32"/>
      <w:bookmarkEnd w:id="33"/>
    </w:p>
    <w:p w14:paraId="55546959" w14:textId="77777777" w:rsidR="003C2CC7" w:rsidRPr="00BD1766" w:rsidRDefault="003C2CC7" w:rsidP="00BD1766">
      <w:pPr>
        <w:spacing w:after="0" w:line="260" w:lineRule="atLeast"/>
        <w:rPr>
          <w:sz w:val="24"/>
          <w:szCs w:val="24"/>
        </w:rPr>
      </w:pPr>
    </w:p>
    <w:p w14:paraId="3B57513C" w14:textId="6F34BD70" w:rsidR="002960DB" w:rsidRPr="00BD1766" w:rsidRDefault="002960DB" w:rsidP="00BD1766">
      <w:pPr>
        <w:spacing w:after="0" w:line="260" w:lineRule="atLeast"/>
        <w:jc w:val="both"/>
        <w:rPr>
          <w:sz w:val="24"/>
          <w:szCs w:val="24"/>
        </w:rPr>
      </w:pPr>
      <w:r w:rsidRPr="00BD1766">
        <w:rPr>
          <w:sz w:val="24"/>
          <w:szCs w:val="24"/>
        </w:rPr>
        <w:t xml:space="preserve">Naročnik bo priznal sposobnost vsem prijaviteljem, ki bodo izpolnjevati pogoje skladno z določbami ZJN-3, ostale pogoje, ki so določeni s področno zakonodajo in pogoje naročnika, določene s to razpisno dokumentacijo, in sicer: </w:t>
      </w:r>
    </w:p>
    <w:p w14:paraId="3649B1D4" w14:textId="77777777" w:rsidR="002960DB" w:rsidRPr="00BD1766" w:rsidRDefault="002960DB" w:rsidP="00BD1766">
      <w:pPr>
        <w:spacing w:after="0" w:line="260" w:lineRule="atLeast"/>
        <w:jc w:val="both"/>
        <w:rPr>
          <w:sz w:val="24"/>
          <w:szCs w:val="24"/>
        </w:rPr>
      </w:pPr>
      <w:r w:rsidRPr="00BD1766">
        <w:rPr>
          <w:sz w:val="24"/>
          <w:szCs w:val="24"/>
        </w:rPr>
        <w:t xml:space="preserve">1. obvezne pogoje (osnovna sposobnost skladno z zakonom ZJN-3, poklicna sposobnost, tehnična in kadrovska sposobnosti), ki jih morajo izpolnjevati vsi ponudniki in </w:t>
      </w:r>
    </w:p>
    <w:p w14:paraId="10C19BC1" w14:textId="10AB8098" w:rsidR="002A2B24" w:rsidRPr="00BD1766" w:rsidRDefault="002960DB" w:rsidP="00BD1766">
      <w:pPr>
        <w:spacing w:after="0" w:line="260" w:lineRule="atLeast"/>
        <w:jc w:val="both"/>
        <w:rPr>
          <w:sz w:val="24"/>
          <w:szCs w:val="24"/>
        </w:rPr>
      </w:pPr>
      <w:r w:rsidRPr="00BD1766">
        <w:rPr>
          <w:sz w:val="24"/>
          <w:szCs w:val="24"/>
        </w:rPr>
        <w:t xml:space="preserve">2. posebne pogoje za posamezne sklope oz. podsklope razpisanih živil, ki jih mora izpolnjevati ponudnik, ki ponuja predmetne podsklope (pridobljena odločba VURS-a za ponudnike živil živalskega izvora, pridobljene ustrezne certifikate za </w:t>
      </w:r>
      <w:proofErr w:type="spellStart"/>
      <w:r w:rsidRPr="00BD1766">
        <w:rPr>
          <w:sz w:val="24"/>
          <w:szCs w:val="24"/>
        </w:rPr>
        <w:t>eko</w:t>
      </w:r>
      <w:proofErr w:type="spellEnd"/>
      <w:r w:rsidRPr="00BD1766">
        <w:rPr>
          <w:sz w:val="24"/>
          <w:szCs w:val="24"/>
        </w:rPr>
        <w:t xml:space="preserve"> živila oz. živila iz zahtevanih shem kakovosti – tako za sama ponujena živila kot tudi za distribucijo le-teh v kolikor proizvajalec ni hkrati tudi distr</w:t>
      </w:r>
      <w:r w:rsidR="00C13041">
        <w:rPr>
          <w:sz w:val="24"/>
          <w:szCs w:val="24"/>
        </w:rPr>
        <w:t>i</w:t>
      </w:r>
      <w:r w:rsidRPr="00BD1766">
        <w:rPr>
          <w:sz w:val="24"/>
          <w:szCs w:val="24"/>
        </w:rPr>
        <w:t>buter oz. ponudnik</w:t>
      </w:r>
      <w:r w:rsidR="00C13041">
        <w:rPr>
          <w:sz w:val="24"/>
          <w:szCs w:val="24"/>
        </w:rPr>
        <w:t>)</w:t>
      </w:r>
      <w:r w:rsidRPr="00BD1766">
        <w:rPr>
          <w:sz w:val="24"/>
          <w:szCs w:val="24"/>
        </w:rPr>
        <w:t>. V primeru, da ponudnik nastopa v skupni ponudbi ali s podizvajalci, mora pogoje za priznanje sposobnosti, izpolnjevati tudi vsak od partnerjev v primeru skupne ponudbe oziroma vsak izmed podizvajalcev, ki jih ponudnik v ponudbi navede.</w:t>
      </w:r>
    </w:p>
    <w:p w14:paraId="6F96C7E7" w14:textId="77777777" w:rsidR="002960DB" w:rsidRDefault="002960DB" w:rsidP="002A2B24">
      <w:pPr>
        <w:pStyle w:val="Odstavekseznama"/>
        <w:keepNext/>
        <w:keepLines/>
        <w:spacing w:after="0" w:line="260" w:lineRule="atLeast"/>
        <w:ind w:left="1440"/>
        <w:outlineLvl w:val="1"/>
        <w:rPr>
          <w:rFonts w:eastAsiaTheme="majorEastAsia" w:cstheme="minorHAnsi"/>
          <w:b/>
          <w:bCs/>
          <w:sz w:val="24"/>
          <w:szCs w:val="24"/>
        </w:rPr>
      </w:pPr>
    </w:p>
    <w:p w14:paraId="646A7BB9" w14:textId="169BB6BF" w:rsidR="002A2B24" w:rsidRPr="002A2B24" w:rsidRDefault="006B1C67" w:rsidP="0082049B">
      <w:pPr>
        <w:pStyle w:val="Odstavekseznama"/>
        <w:keepNext/>
        <w:keepLines/>
        <w:numPr>
          <w:ilvl w:val="2"/>
          <w:numId w:val="15"/>
        </w:numPr>
        <w:spacing w:after="0" w:line="260" w:lineRule="atLeast"/>
        <w:outlineLvl w:val="1"/>
        <w:rPr>
          <w:rFonts w:eastAsiaTheme="majorEastAsia" w:cstheme="minorHAnsi"/>
          <w:b/>
          <w:bCs/>
          <w:sz w:val="24"/>
          <w:szCs w:val="24"/>
        </w:rPr>
      </w:pPr>
      <w:bookmarkStart w:id="34" w:name="_Toc238611733"/>
      <w:r w:rsidRPr="002A2B24">
        <w:rPr>
          <w:rFonts w:eastAsiaTheme="majorEastAsia" w:cstheme="minorHAnsi"/>
          <w:b/>
          <w:bCs/>
          <w:sz w:val="24"/>
          <w:szCs w:val="24"/>
        </w:rPr>
        <w:t>Ustreznost za opravljanje poklicne dejavnosti</w:t>
      </w:r>
      <w:bookmarkEnd w:id="34"/>
    </w:p>
    <w:p w14:paraId="6748DD68" w14:textId="77777777" w:rsidR="002A2B24" w:rsidRPr="002A2B24" w:rsidRDefault="002A2B24" w:rsidP="00F10B5D">
      <w:pPr>
        <w:pStyle w:val="Odstavekseznama"/>
        <w:keepNext/>
        <w:keepLines/>
        <w:spacing w:after="0" w:line="260" w:lineRule="atLeast"/>
        <w:ind w:left="1440"/>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AD0C33" w:rsidRPr="000B2B5F" w14:paraId="5DDD023C" w14:textId="77777777" w:rsidTr="00523484">
        <w:trPr>
          <w:trHeight w:val="397"/>
        </w:trPr>
        <w:tc>
          <w:tcPr>
            <w:tcW w:w="9776" w:type="dxa"/>
            <w:shd w:val="clear" w:color="auto" w:fill="95B3D7" w:themeFill="accent1" w:themeFillTint="99"/>
          </w:tcPr>
          <w:p w14:paraId="244DF5D7" w14:textId="313F18AD" w:rsidR="00AD0C33" w:rsidRPr="000B2B5F" w:rsidRDefault="006B1C67" w:rsidP="00114E84">
            <w:pPr>
              <w:rPr>
                <w:rFonts w:cstheme="minorHAnsi"/>
                <w:b/>
                <w:color w:val="000000" w:themeColor="text1"/>
                <w:sz w:val="24"/>
                <w:szCs w:val="24"/>
              </w:rPr>
            </w:pPr>
            <w:r w:rsidRPr="00E432C1">
              <w:rPr>
                <w:rFonts w:cstheme="minorHAnsi"/>
                <w:b/>
                <w:sz w:val="24"/>
                <w:szCs w:val="24"/>
              </w:rPr>
              <w:t>Ustreznost za opravljanje poklicne dejavnosti</w:t>
            </w:r>
          </w:p>
        </w:tc>
      </w:tr>
      <w:tr w:rsidR="00AD0C33" w:rsidRPr="000B2B5F" w14:paraId="7847CD1C" w14:textId="77777777" w:rsidTr="00E432C1">
        <w:tc>
          <w:tcPr>
            <w:tcW w:w="9776" w:type="dxa"/>
          </w:tcPr>
          <w:p w14:paraId="0C9CD944" w14:textId="25D703AB" w:rsidR="00D308BD" w:rsidRPr="001D0065" w:rsidRDefault="001D0065" w:rsidP="001D0065">
            <w:pPr>
              <w:jc w:val="both"/>
              <w:rPr>
                <w:sz w:val="24"/>
                <w:szCs w:val="24"/>
              </w:rPr>
            </w:pPr>
            <w:r w:rsidRPr="001D0065">
              <w:rPr>
                <w:b/>
                <w:bCs/>
                <w:sz w:val="24"/>
                <w:szCs w:val="24"/>
              </w:rPr>
              <w:t>6.2.1.1.</w:t>
            </w:r>
            <w:r>
              <w:rPr>
                <w:sz w:val="24"/>
                <w:szCs w:val="24"/>
              </w:rPr>
              <w:t xml:space="preserve"> </w:t>
            </w:r>
            <w:r w:rsidR="00114E84" w:rsidRPr="001D0065">
              <w:rPr>
                <w:sz w:val="24"/>
                <w:szCs w:val="24"/>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tc>
      </w:tr>
      <w:tr w:rsidR="00AD0C33" w:rsidRPr="000B2B5F" w14:paraId="61CA0B44" w14:textId="77777777" w:rsidTr="00E432C1">
        <w:tc>
          <w:tcPr>
            <w:tcW w:w="9776" w:type="dxa"/>
          </w:tcPr>
          <w:p w14:paraId="75949FF9" w14:textId="77777777" w:rsidR="00AD0C33" w:rsidRPr="000B2B5F" w:rsidRDefault="00AD0C33" w:rsidP="00B50B30">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AD0C33" w:rsidRPr="000B2B5F" w14:paraId="6BA1D64F" w14:textId="77777777" w:rsidTr="00E432C1">
        <w:trPr>
          <w:trHeight w:val="671"/>
        </w:trPr>
        <w:tc>
          <w:tcPr>
            <w:tcW w:w="9776" w:type="dxa"/>
          </w:tcPr>
          <w:p w14:paraId="1F1F1AA1"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074D4DAF"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3BA9F915"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lastRenderedPageBreak/>
              <w:t>vsi podizvajalci,</w:t>
            </w:r>
          </w:p>
          <w:p w14:paraId="02C5718D"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AD0C33" w:rsidRPr="000B2B5F" w14:paraId="454E211D" w14:textId="77777777" w:rsidTr="00523484">
        <w:trPr>
          <w:trHeight w:val="232"/>
        </w:trPr>
        <w:tc>
          <w:tcPr>
            <w:tcW w:w="9776" w:type="dxa"/>
            <w:shd w:val="clear" w:color="auto" w:fill="95B3D7" w:themeFill="accent1" w:themeFillTint="99"/>
          </w:tcPr>
          <w:p w14:paraId="3AA7755C" w14:textId="088222CA" w:rsidR="00AD0C33" w:rsidRPr="000B2B5F" w:rsidRDefault="000A0B61" w:rsidP="00B50B30">
            <w:pPr>
              <w:rPr>
                <w:rFonts w:cstheme="minorHAnsi"/>
                <w:b/>
                <w:color w:val="FF0000"/>
                <w:sz w:val="24"/>
                <w:szCs w:val="24"/>
              </w:rPr>
            </w:pPr>
            <w:r w:rsidRPr="000B2B5F">
              <w:rPr>
                <w:rFonts w:cstheme="minorHAnsi"/>
                <w:b/>
                <w:color w:val="000000" w:themeColor="text1"/>
                <w:sz w:val="24"/>
                <w:szCs w:val="24"/>
              </w:rPr>
              <w:lastRenderedPageBreak/>
              <w:t>Dokazilo:</w:t>
            </w:r>
          </w:p>
        </w:tc>
      </w:tr>
      <w:tr w:rsidR="00AD0C33" w:rsidRPr="000B2B5F" w14:paraId="36641D13" w14:textId="77777777" w:rsidTr="00E432C1">
        <w:trPr>
          <w:trHeight w:val="232"/>
        </w:trPr>
        <w:tc>
          <w:tcPr>
            <w:tcW w:w="9776" w:type="dxa"/>
          </w:tcPr>
          <w:p w14:paraId="61593571" w14:textId="48D80B8B" w:rsidR="001D0065" w:rsidRPr="001D0065" w:rsidRDefault="00114E84" w:rsidP="001D0065">
            <w:pPr>
              <w:numPr>
                <w:ilvl w:val="0"/>
                <w:numId w:val="6"/>
              </w:numPr>
              <w:contextualSpacing/>
              <w:jc w:val="both"/>
              <w:rPr>
                <w:rFonts w:cstheme="minorHAnsi"/>
                <w:b/>
                <w:sz w:val="24"/>
                <w:szCs w:val="24"/>
              </w:rPr>
            </w:pPr>
            <w:r w:rsidRPr="000B2B5F">
              <w:rPr>
                <w:rFonts w:cstheme="minorHAnsi"/>
                <w:b/>
                <w:sz w:val="24"/>
                <w:szCs w:val="24"/>
              </w:rPr>
              <w:t xml:space="preserve">Izpolnjen obrazec ESPD </w:t>
            </w:r>
            <w:r w:rsidRPr="000B2B5F">
              <w:rPr>
                <w:rFonts w:cstheme="minorHAnsi"/>
                <w:sz w:val="24"/>
                <w:szCs w:val="24"/>
              </w:rPr>
              <w:t xml:space="preserve">(v »Del IV: Pogoji za sodelovanje, Oddelek A: Ustreznost). </w:t>
            </w:r>
          </w:p>
        </w:tc>
      </w:tr>
    </w:tbl>
    <w:p w14:paraId="43E0D761" w14:textId="77777777" w:rsidR="00033CB4" w:rsidRDefault="00033CB4" w:rsidP="00033CB4">
      <w:pPr>
        <w:pStyle w:val="Odstavekseznama"/>
        <w:keepNext/>
        <w:keepLines/>
        <w:spacing w:after="0" w:line="260" w:lineRule="atLeast"/>
        <w:ind w:left="1440"/>
        <w:outlineLvl w:val="1"/>
        <w:rPr>
          <w:rFonts w:eastAsiaTheme="majorEastAsia" w:cstheme="minorHAnsi"/>
          <w:b/>
          <w:bCs/>
          <w:sz w:val="24"/>
          <w:szCs w:val="24"/>
        </w:rPr>
      </w:pPr>
      <w:bookmarkStart w:id="35" w:name="_Toc92354602"/>
    </w:p>
    <w:p w14:paraId="2E288D57" w14:textId="77DF12CA" w:rsidR="00E04807" w:rsidRDefault="00E04807" w:rsidP="00400EC9">
      <w:pPr>
        <w:pStyle w:val="Odstavekseznama"/>
        <w:keepNext/>
        <w:keepLines/>
        <w:numPr>
          <w:ilvl w:val="2"/>
          <w:numId w:val="15"/>
        </w:numPr>
        <w:spacing w:after="0" w:line="260" w:lineRule="atLeast"/>
        <w:outlineLvl w:val="1"/>
        <w:rPr>
          <w:rFonts w:eastAsiaTheme="majorEastAsia" w:cstheme="minorHAnsi"/>
          <w:b/>
          <w:bCs/>
          <w:sz w:val="24"/>
          <w:szCs w:val="24"/>
        </w:rPr>
      </w:pPr>
      <w:bookmarkStart w:id="36" w:name="_Toc238611734"/>
      <w:r w:rsidRPr="002A2B24">
        <w:rPr>
          <w:rFonts w:eastAsiaTheme="majorEastAsia" w:cstheme="minorHAnsi"/>
          <w:b/>
          <w:bCs/>
          <w:sz w:val="24"/>
          <w:szCs w:val="24"/>
        </w:rPr>
        <w:t>Tehnična in strokovna sposobnost</w:t>
      </w:r>
      <w:bookmarkEnd w:id="36"/>
    </w:p>
    <w:p w14:paraId="7B417FC1" w14:textId="77777777" w:rsidR="00400EC9" w:rsidRPr="002A2B24" w:rsidRDefault="00400EC9" w:rsidP="00400EC9">
      <w:pPr>
        <w:pStyle w:val="Odstavekseznama"/>
        <w:keepNext/>
        <w:keepLines/>
        <w:spacing w:after="0" w:line="260" w:lineRule="atLeast"/>
        <w:ind w:left="1440"/>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E04807" w:rsidRPr="000B2B5F" w14:paraId="31CE2478" w14:textId="77777777" w:rsidTr="00523484">
        <w:trPr>
          <w:trHeight w:val="397"/>
        </w:trPr>
        <w:tc>
          <w:tcPr>
            <w:tcW w:w="9776" w:type="dxa"/>
            <w:shd w:val="clear" w:color="auto" w:fill="95B3D7" w:themeFill="accent1" w:themeFillTint="99"/>
          </w:tcPr>
          <w:p w14:paraId="71890D3F" w14:textId="6B6179E0" w:rsidR="00E04807" w:rsidRPr="00E04807" w:rsidRDefault="00E04807" w:rsidP="00AB0079">
            <w:pPr>
              <w:rPr>
                <w:rFonts w:cstheme="minorHAnsi"/>
                <w:b/>
                <w:color w:val="000000" w:themeColor="text1"/>
                <w:sz w:val="24"/>
                <w:szCs w:val="24"/>
              </w:rPr>
            </w:pPr>
            <w:r w:rsidRPr="00E04807">
              <w:rPr>
                <w:rFonts w:eastAsiaTheme="majorEastAsia" w:cstheme="minorHAnsi"/>
                <w:b/>
                <w:bCs/>
                <w:sz w:val="24"/>
                <w:szCs w:val="24"/>
              </w:rPr>
              <w:t>Tehnična in strokovna spodobnost</w:t>
            </w:r>
          </w:p>
        </w:tc>
      </w:tr>
      <w:tr w:rsidR="00E04807" w:rsidRPr="000B2B5F" w14:paraId="314E8E22" w14:textId="77777777" w:rsidTr="00DD0483">
        <w:trPr>
          <w:trHeight w:val="56"/>
        </w:trPr>
        <w:tc>
          <w:tcPr>
            <w:tcW w:w="9776" w:type="dxa"/>
            <w:shd w:val="clear" w:color="auto" w:fill="FFFFFF" w:themeFill="background1"/>
          </w:tcPr>
          <w:p w14:paraId="4C59EFBA" w14:textId="1774221D" w:rsidR="00E04807" w:rsidRPr="00DD0483" w:rsidRDefault="00C13041" w:rsidP="00DD0483">
            <w:pPr>
              <w:spacing w:before="240"/>
              <w:contextualSpacing/>
              <w:jc w:val="both"/>
              <w:rPr>
                <w:rFonts w:cstheme="minorHAnsi"/>
                <w:color w:val="000000" w:themeColor="text1"/>
                <w:sz w:val="24"/>
                <w:szCs w:val="24"/>
              </w:rPr>
            </w:pPr>
            <w:r>
              <w:rPr>
                <w:rFonts w:cstheme="minorHAnsi"/>
                <w:sz w:val="24"/>
                <w:szCs w:val="24"/>
              </w:rPr>
              <w:t>6.2.2.1</w:t>
            </w:r>
            <w:r w:rsidR="00DD0483" w:rsidRPr="00DD0483">
              <w:rPr>
                <w:rFonts w:cstheme="minorHAnsi"/>
                <w:sz w:val="24"/>
                <w:szCs w:val="24"/>
              </w:rPr>
              <w:t xml:space="preserve">. </w:t>
            </w:r>
            <w:r w:rsidR="00E04807" w:rsidRPr="00DD0483">
              <w:rPr>
                <w:rFonts w:cstheme="minorHAnsi"/>
                <w:sz w:val="24"/>
                <w:szCs w:val="24"/>
              </w:rPr>
              <w:t xml:space="preserve">Ponujeno blago mora izpolnjevati vse zahteve določene v </w:t>
            </w:r>
            <w:r w:rsidR="00834E32" w:rsidRPr="00DD0483">
              <w:rPr>
                <w:rFonts w:cstheme="minorHAnsi"/>
                <w:sz w:val="24"/>
                <w:szCs w:val="24"/>
              </w:rPr>
              <w:t>obrazcu »Tehnične specifikacije</w:t>
            </w:r>
            <w:r w:rsidR="00A74E25">
              <w:rPr>
                <w:rFonts w:cstheme="minorHAnsi"/>
                <w:sz w:val="24"/>
                <w:szCs w:val="24"/>
              </w:rPr>
              <w:t xml:space="preserve"> s cenami</w:t>
            </w:r>
            <w:r w:rsidR="00834E32" w:rsidRPr="00DD0483">
              <w:rPr>
                <w:rFonts w:cstheme="minorHAnsi"/>
                <w:sz w:val="24"/>
                <w:szCs w:val="24"/>
              </w:rPr>
              <w:t>«.</w:t>
            </w:r>
          </w:p>
        </w:tc>
      </w:tr>
      <w:tr w:rsidR="00E04807" w:rsidRPr="000B2B5F" w14:paraId="41D4D3CD" w14:textId="77777777" w:rsidTr="00E432C1">
        <w:tc>
          <w:tcPr>
            <w:tcW w:w="9776" w:type="dxa"/>
            <w:shd w:val="clear" w:color="auto" w:fill="FFFFFF" w:themeFill="background1"/>
          </w:tcPr>
          <w:p w14:paraId="2DAF86D8" w14:textId="77777777" w:rsidR="00E04807" w:rsidRPr="000B2B5F" w:rsidRDefault="00E04807" w:rsidP="00AB0079">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E04807" w:rsidRPr="000B2B5F" w14:paraId="669EA240" w14:textId="77777777" w:rsidTr="00A1358D">
        <w:trPr>
          <w:trHeight w:val="416"/>
        </w:trPr>
        <w:tc>
          <w:tcPr>
            <w:tcW w:w="9776" w:type="dxa"/>
            <w:shd w:val="clear" w:color="auto" w:fill="FFFFFF" w:themeFill="background1"/>
          </w:tcPr>
          <w:p w14:paraId="1CCE3651" w14:textId="77777777" w:rsidR="00E04807" w:rsidRPr="000B2B5F" w:rsidRDefault="00E04807"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2E0688E9" w14:textId="77777777" w:rsidR="00E04807" w:rsidRPr="000B2B5F" w:rsidRDefault="00E04807"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4BBF110F" w14:textId="77777777" w:rsidR="00E04807" w:rsidRPr="000B2B5F" w:rsidRDefault="00E04807"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7BFE520C" w14:textId="77777777" w:rsidR="00E04807" w:rsidRPr="000B2B5F" w:rsidRDefault="00E04807"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E04807" w:rsidRPr="000B2B5F" w14:paraId="55DC7AC0" w14:textId="77777777" w:rsidTr="00AB3B97">
        <w:trPr>
          <w:trHeight w:val="232"/>
        </w:trPr>
        <w:tc>
          <w:tcPr>
            <w:tcW w:w="9776" w:type="dxa"/>
            <w:shd w:val="clear" w:color="auto" w:fill="FFFFFF" w:themeFill="background1"/>
          </w:tcPr>
          <w:p w14:paraId="6EC34FE2" w14:textId="77777777" w:rsidR="00E04807" w:rsidRPr="000B2B5F" w:rsidRDefault="00E04807" w:rsidP="00AB0079">
            <w:pPr>
              <w:rPr>
                <w:rFonts w:cstheme="minorHAnsi"/>
                <w:b/>
                <w:color w:val="FF0000"/>
                <w:sz w:val="24"/>
                <w:szCs w:val="24"/>
              </w:rPr>
            </w:pPr>
            <w:r w:rsidRPr="000B2B5F">
              <w:rPr>
                <w:rFonts w:cstheme="minorHAnsi"/>
                <w:b/>
                <w:color w:val="000000" w:themeColor="text1"/>
                <w:sz w:val="24"/>
                <w:szCs w:val="24"/>
              </w:rPr>
              <w:t>Dokazilo:</w:t>
            </w:r>
          </w:p>
        </w:tc>
      </w:tr>
      <w:tr w:rsidR="00E04807" w:rsidRPr="00E04807" w14:paraId="5DB677C4" w14:textId="77777777" w:rsidTr="00E432C1">
        <w:trPr>
          <w:trHeight w:val="232"/>
        </w:trPr>
        <w:tc>
          <w:tcPr>
            <w:tcW w:w="9776" w:type="dxa"/>
            <w:shd w:val="clear" w:color="auto" w:fill="FFFFFF" w:themeFill="background1"/>
          </w:tcPr>
          <w:p w14:paraId="065DF617" w14:textId="54A55D47" w:rsidR="00D75F69" w:rsidRPr="00E857E1" w:rsidRDefault="00860473" w:rsidP="00E857E1">
            <w:pPr>
              <w:pStyle w:val="Odstavekseznama"/>
              <w:numPr>
                <w:ilvl w:val="0"/>
                <w:numId w:val="8"/>
              </w:numPr>
              <w:jc w:val="both"/>
              <w:rPr>
                <w:rFonts w:cstheme="minorHAnsi"/>
                <w:color w:val="000000" w:themeColor="text1"/>
                <w:sz w:val="24"/>
                <w:szCs w:val="24"/>
              </w:rPr>
            </w:pPr>
            <w:r>
              <w:rPr>
                <w:rFonts w:cstheme="minorHAnsi"/>
                <w:color w:val="000000" w:themeColor="text1"/>
                <w:sz w:val="24"/>
                <w:szCs w:val="24"/>
              </w:rPr>
              <w:t>izpolnjen in podpisan Obrazec »T</w:t>
            </w:r>
            <w:r w:rsidR="00D75F69" w:rsidRPr="005F2E13">
              <w:rPr>
                <w:rFonts w:cstheme="minorHAnsi"/>
                <w:color w:val="000000" w:themeColor="text1"/>
                <w:sz w:val="24"/>
                <w:szCs w:val="24"/>
              </w:rPr>
              <w:t xml:space="preserve">ehnične </w:t>
            </w:r>
            <w:r w:rsidR="006D58DB" w:rsidRPr="005F2E13">
              <w:rPr>
                <w:rFonts w:cstheme="minorHAnsi"/>
                <w:color w:val="000000" w:themeColor="text1"/>
                <w:sz w:val="24"/>
                <w:szCs w:val="24"/>
              </w:rPr>
              <w:t>specifikacije</w:t>
            </w:r>
            <w:r w:rsidR="00A74E25">
              <w:rPr>
                <w:rFonts w:cstheme="minorHAnsi"/>
                <w:color w:val="000000" w:themeColor="text1"/>
                <w:sz w:val="24"/>
                <w:szCs w:val="24"/>
              </w:rPr>
              <w:t xml:space="preserve"> s cenami</w:t>
            </w:r>
            <w:r>
              <w:rPr>
                <w:rFonts w:cstheme="minorHAnsi"/>
                <w:color w:val="000000" w:themeColor="text1"/>
                <w:sz w:val="24"/>
                <w:szCs w:val="24"/>
              </w:rPr>
              <w:t>«</w:t>
            </w:r>
            <w:r w:rsidR="006D58DB" w:rsidRPr="005F2E13">
              <w:rPr>
                <w:rFonts w:cstheme="minorHAnsi"/>
                <w:color w:val="000000" w:themeColor="text1"/>
                <w:sz w:val="24"/>
                <w:szCs w:val="24"/>
              </w:rPr>
              <w:t xml:space="preserve"> in</w:t>
            </w:r>
            <w:r w:rsidR="00E857E1">
              <w:rPr>
                <w:rFonts w:cstheme="minorHAnsi"/>
                <w:color w:val="000000" w:themeColor="text1"/>
                <w:sz w:val="24"/>
                <w:szCs w:val="24"/>
              </w:rPr>
              <w:t xml:space="preserve"> ustrezna veljavna</w:t>
            </w:r>
            <w:r w:rsidR="006D58DB" w:rsidRPr="005F2E13">
              <w:rPr>
                <w:rFonts w:cstheme="minorHAnsi"/>
                <w:color w:val="000000" w:themeColor="text1"/>
                <w:sz w:val="24"/>
                <w:szCs w:val="24"/>
              </w:rPr>
              <w:t xml:space="preserve"> dokumentacija, ki izkazuje izpolnjevanje zahtev</w:t>
            </w:r>
          </w:p>
        </w:tc>
      </w:tr>
      <w:tr w:rsidR="00DD0483" w:rsidRPr="00E04807" w14:paraId="7B37ABC9" w14:textId="77777777" w:rsidTr="00E432C1">
        <w:trPr>
          <w:trHeight w:val="232"/>
        </w:trPr>
        <w:tc>
          <w:tcPr>
            <w:tcW w:w="9776" w:type="dxa"/>
            <w:shd w:val="clear" w:color="auto" w:fill="FFFFFF" w:themeFill="background1"/>
          </w:tcPr>
          <w:p w14:paraId="36ABE331" w14:textId="77777777" w:rsidR="00DD0483" w:rsidRDefault="00DD0483" w:rsidP="00DD0483">
            <w:pPr>
              <w:pStyle w:val="Odstavekseznama"/>
              <w:ind w:left="360"/>
              <w:jc w:val="both"/>
              <w:rPr>
                <w:rFonts w:cstheme="minorHAnsi"/>
                <w:color w:val="000000" w:themeColor="text1"/>
                <w:sz w:val="24"/>
                <w:szCs w:val="24"/>
              </w:rPr>
            </w:pPr>
          </w:p>
        </w:tc>
      </w:tr>
      <w:tr w:rsidR="00DD0483" w:rsidRPr="00E04807" w14:paraId="5447C721" w14:textId="77777777" w:rsidTr="00DD0483">
        <w:tc>
          <w:tcPr>
            <w:tcW w:w="9776" w:type="dxa"/>
          </w:tcPr>
          <w:p w14:paraId="0100EF42" w14:textId="5FF5A941" w:rsidR="00DD0483" w:rsidRDefault="00C13041" w:rsidP="008F2821">
            <w:pPr>
              <w:spacing w:before="240"/>
              <w:contextualSpacing/>
              <w:jc w:val="both"/>
              <w:rPr>
                <w:rFonts w:cstheme="minorHAnsi"/>
                <w:sz w:val="24"/>
                <w:szCs w:val="24"/>
              </w:rPr>
            </w:pPr>
            <w:r>
              <w:rPr>
                <w:rFonts w:cstheme="minorHAnsi"/>
                <w:sz w:val="24"/>
                <w:szCs w:val="24"/>
              </w:rPr>
              <w:t>6.</w:t>
            </w:r>
            <w:r w:rsidR="00DD0483" w:rsidRPr="00DD0483">
              <w:rPr>
                <w:rFonts w:cstheme="minorHAnsi"/>
                <w:sz w:val="24"/>
                <w:szCs w:val="24"/>
              </w:rPr>
              <w:t>2</w:t>
            </w:r>
            <w:r w:rsidR="00DD0483" w:rsidRPr="00EC788E">
              <w:rPr>
                <w:rFonts w:cstheme="minorHAnsi"/>
                <w:sz w:val="24"/>
                <w:szCs w:val="24"/>
              </w:rPr>
              <w:t>.</w:t>
            </w:r>
            <w:r>
              <w:rPr>
                <w:rFonts w:cstheme="minorHAnsi"/>
                <w:sz w:val="24"/>
                <w:szCs w:val="24"/>
              </w:rPr>
              <w:t>2.2.</w:t>
            </w:r>
            <w:r w:rsidR="00DD0483" w:rsidRPr="00EC788E">
              <w:rPr>
                <w:rFonts w:cstheme="minorHAnsi"/>
                <w:sz w:val="24"/>
                <w:szCs w:val="24"/>
              </w:rPr>
              <w:t xml:space="preserve"> </w:t>
            </w:r>
            <w:r w:rsidR="00E857E1">
              <w:rPr>
                <w:rFonts w:cstheme="minorHAnsi"/>
                <w:sz w:val="24"/>
                <w:szCs w:val="24"/>
              </w:rPr>
              <w:t>P</w:t>
            </w:r>
            <w:r w:rsidR="00E857E1" w:rsidRPr="00E857E1">
              <w:rPr>
                <w:rFonts w:cstheme="minorHAnsi"/>
                <w:sz w:val="24"/>
                <w:szCs w:val="24"/>
              </w:rPr>
              <w:t xml:space="preserve">onudnik, ki ponuja živila živalskega izvora, zagotovi, da predmetna ponujena živila proizvajajo oz. predelujejo v objektih/u, za katere/ga je s strani pristojnega organa izdana odločba o ustreznosti. </w:t>
            </w:r>
          </w:p>
          <w:p w14:paraId="193C06AF" w14:textId="77777777" w:rsidR="00E857E1" w:rsidRDefault="00E857E1" w:rsidP="008F2821">
            <w:pPr>
              <w:spacing w:before="240"/>
              <w:contextualSpacing/>
              <w:jc w:val="both"/>
              <w:rPr>
                <w:rFonts w:cstheme="minorHAnsi"/>
                <w:sz w:val="24"/>
                <w:szCs w:val="24"/>
              </w:rPr>
            </w:pPr>
          </w:p>
          <w:p w14:paraId="3CEFBD8E" w14:textId="7D3C398D" w:rsidR="00E857E1" w:rsidRPr="00DD0483" w:rsidRDefault="00E857E1" w:rsidP="008F2821">
            <w:pPr>
              <w:spacing w:before="240"/>
              <w:contextualSpacing/>
              <w:jc w:val="both"/>
              <w:rPr>
                <w:rFonts w:cstheme="minorHAnsi"/>
                <w:sz w:val="24"/>
                <w:szCs w:val="24"/>
              </w:rPr>
            </w:pPr>
            <w:r>
              <w:rPr>
                <w:rFonts w:cstheme="minorHAnsi"/>
                <w:sz w:val="24"/>
                <w:szCs w:val="24"/>
              </w:rPr>
              <w:t xml:space="preserve">Opomba: </w:t>
            </w:r>
            <w:r w:rsidRPr="00E857E1">
              <w:rPr>
                <w:rFonts w:cstheme="minorHAnsi"/>
                <w:sz w:val="24"/>
                <w:szCs w:val="24"/>
              </w:rPr>
              <w:t>Naročnik si pridružuje pravico izpolnjevanj</w:t>
            </w:r>
            <w:r>
              <w:rPr>
                <w:rFonts w:cstheme="minorHAnsi"/>
                <w:sz w:val="24"/>
                <w:szCs w:val="24"/>
              </w:rPr>
              <w:t>a</w:t>
            </w:r>
            <w:r w:rsidRPr="00E857E1">
              <w:rPr>
                <w:rFonts w:cstheme="minorHAnsi"/>
                <w:sz w:val="24"/>
                <w:szCs w:val="24"/>
              </w:rPr>
              <w:t xml:space="preserve"> pogoja preveriti v uradni evidenci oz. enotnem informacijskem sistemu. Naročnik si pridružuje pravico ponudnika, kateremu namerava oddati javno naročilo, pozvati k predložitvi dokazil, v kolikor podatkov ne bo mogel pridobiti iz uradnih evidenc.</w:t>
            </w:r>
          </w:p>
        </w:tc>
      </w:tr>
      <w:tr w:rsidR="00DD0483" w:rsidRPr="000B2B5F" w14:paraId="36DDC244" w14:textId="77777777" w:rsidTr="00DD0483">
        <w:tc>
          <w:tcPr>
            <w:tcW w:w="9776" w:type="dxa"/>
          </w:tcPr>
          <w:p w14:paraId="60AF0EF5" w14:textId="77777777" w:rsidR="00DD0483" w:rsidRPr="000B2B5F" w:rsidRDefault="00DD0483" w:rsidP="008F2821">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DD0483" w:rsidRPr="000B2B5F" w14:paraId="1E601CC6" w14:textId="77777777" w:rsidTr="00DD0483">
        <w:trPr>
          <w:trHeight w:val="416"/>
        </w:trPr>
        <w:tc>
          <w:tcPr>
            <w:tcW w:w="9776" w:type="dxa"/>
          </w:tcPr>
          <w:p w14:paraId="74728ECE"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69DD6873"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6DFCE81B"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1A6135F8"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DD0483" w:rsidRPr="000B2B5F" w14:paraId="78326A21" w14:textId="77777777" w:rsidTr="00DD0483">
        <w:trPr>
          <w:trHeight w:val="232"/>
        </w:trPr>
        <w:tc>
          <w:tcPr>
            <w:tcW w:w="9776" w:type="dxa"/>
          </w:tcPr>
          <w:p w14:paraId="683C9BD0" w14:textId="77777777" w:rsidR="00DD0483" w:rsidRPr="000B2B5F" w:rsidRDefault="00DD0483" w:rsidP="008F2821">
            <w:pPr>
              <w:rPr>
                <w:rFonts w:cstheme="minorHAnsi"/>
                <w:b/>
                <w:color w:val="FF0000"/>
                <w:sz w:val="24"/>
                <w:szCs w:val="24"/>
              </w:rPr>
            </w:pPr>
            <w:r w:rsidRPr="000B2B5F">
              <w:rPr>
                <w:rFonts w:cstheme="minorHAnsi"/>
                <w:b/>
                <w:color w:val="000000" w:themeColor="text1"/>
                <w:sz w:val="24"/>
                <w:szCs w:val="24"/>
              </w:rPr>
              <w:t>Dokazilo:</w:t>
            </w:r>
          </w:p>
        </w:tc>
      </w:tr>
      <w:tr w:rsidR="00DD0483" w:rsidRPr="00523484" w14:paraId="2271346B" w14:textId="77777777" w:rsidTr="00DD0483">
        <w:trPr>
          <w:trHeight w:val="232"/>
        </w:trPr>
        <w:tc>
          <w:tcPr>
            <w:tcW w:w="9776" w:type="dxa"/>
          </w:tcPr>
          <w:p w14:paraId="4545D10A" w14:textId="53B931A8" w:rsidR="00E32F31" w:rsidRPr="00E857E1" w:rsidRDefault="00C13041" w:rsidP="0082049B">
            <w:pPr>
              <w:pStyle w:val="Odstavekseznama"/>
              <w:numPr>
                <w:ilvl w:val="0"/>
                <w:numId w:val="8"/>
              </w:numPr>
              <w:jc w:val="both"/>
              <w:rPr>
                <w:rFonts w:cstheme="minorHAnsi"/>
                <w:bCs/>
                <w:color w:val="000000" w:themeColor="text1"/>
                <w:sz w:val="24"/>
                <w:szCs w:val="24"/>
              </w:rPr>
            </w:pPr>
            <w:r>
              <w:rPr>
                <w:rFonts w:cstheme="minorHAnsi"/>
                <w:bCs/>
                <w:sz w:val="24"/>
                <w:szCs w:val="24"/>
              </w:rPr>
              <w:t>podpisan in žigosan obrazec »Lastna izjava ponudnika«.</w:t>
            </w:r>
          </w:p>
        </w:tc>
      </w:tr>
      <w:tr w:rsidR="00116413" w:rsidRPr="00523484" w14:paraId="0749838B" w14:textId="77777777" w:rsidTr="00DD0483">
        <w:trPr>
          <w:trHeight w:val="232"/>
        </w:trPr>
        <w:tc>
          <w:tcPr>
            <w:tcW w:w="9776" w:type="dxa"/>
          </w:tcPr>
          <w:p w14:paraId="7F15ED9C" w14:textId="77777777" w:rsidR="00116413" w:rsidRDefault="00116413" w:rsidP="00116413">
            <w:pPr>
              <w:pStyle w:val="Odstavekseznama"/>
              <w:ind w:left="360"/>
              <w:jc w:val="both"/>
              <w:rPr>
                <w:rFonts w:cstheme="minorHAnsi"/>
                <w:color w:val="000000" w:themeColor="text1"/>
                <w:sz w:val="24"/>
                <w:szCs w:val="24"/>
              </w:rPr>
            </w:pPr>
          </w:p>
        </w:tc>
      </w:tr>
      <w:tr w:rsidR="00116413" w:rsidRPr="00523484" w14:paraId="2D1AF9A5" w14:textId="77777777" w:rsidTr="00DD0483">
        <w:trPr>
          <w:trHeight w:val="232"/>
        </w:trPr>
        <w:tc>
          <w:tcPr>
            <w:tcW w:w="9776" w:type="dxa"/>
          </w:tcPr>
          <w:p w14:paraId="0A6CD6FF" w14:textId="6C08BAE4" w:rsidR="00E857E1" w:rsidRDefault="00C13041" w:rsidP="00116413">
            <w:pPr>
              <w:jc w:val="both"/>
              <w:rPr>
                <w:rFonts w:cstheme="minorHAnsi"/>
                <w:color w:val="000000" w:themeColor="text1"/>
                <w:sz w:val="24"/>
                <w:szCs w:val="24"/>
              </w:rPr>
            </w:pPr>
            <w:r>
              <w:rPr>
                <w:rFonts w:cstheme="minorHAnsi"/>
                <w:color w:val="000000" w:themeColor="text1"/>
                <w:sz w:val="24"/>
                <w:szCs w:val="24"/>
              </w:rPr>
              <w:t>6.2.2.</w:t>
            </w:r>
            <w:r w:rsidR="00116413">
              <w:rPr>
                <w:rFonts w:cstheme="minorHAnsi"/>
                <w:color w:val="000000" w:themeColor="text1"/>
                <w:sz w:val="24"/>
                <w:szCs w:val="24"/>
              </w:rPr>
              <w:t xml:space="preserve">3. </w:t>
            </w:r>
            <w:r w:rsidR="00E857E1">
              <w:rPr>
                <w:rFonts w:cstheme="minorHAnsi"/>
                <w:color w:val="000000" w:themeColor="text1"/>
                <w:sz w:val="24"/>
                <w:szCs w:val="24"/>
              </w:rPr>
              <w:t>P</w:t>
            </w:r>
            <w:r w:rsidR="00E857E1" w:rsidRPr="00E857E1">
              <w:rPr>
                <w:rFonts w:cstheme="minorHAnsi"/>
                <w:color w:val="000000" w:themeColor="text1"/>
                <w:sz w:val="24"/>
                <w:szCs w:val="24"/>
              </w:rPr>
              <w:t xml:space="preserve">onudnik </w:t>
            </w:r>
            <w:r w:rsidR="00E857E1">
              <w:rPr>
                <w:rFonts w:cstheme="minorHAnsi"/>
                <w:color w:val="000000" w:themeColor="text1"/>
                <w:sz w:val="24"/>
                <w:szCs w:val="24"/>
              </w:rPr>
              <w:t>zagotavlja</w:t>
            </w:r>
            <w:r w:rsidR="00E857E1" w:rsidRPr="00E857E1">
              <w:rPr>
                <w:rFonts w:cstheme="minorHAnsi"/>
                <w:color w:val="000000" w:themeColor="text1"/>
                <w:sz w:val="24"/>
                <w:szCs w:val="24"/>
              </w:rPr>
              <w:t xml:space="preserve">, da posluje v skladu s HACCP sistemom in upošteva vse predpise, ki v Republiki Sloveniji urejajo področje živil in ravnanja z njimi. </w:t>
            </w:r>
          </w:p>
          <w:p w14:paraId="407BBE29" w14:textId="77777777" w:rsidR="00E857E1" w:rsidRDefault="00E857E1" w:rsidP="00116413">
            <w:pPr>
              <w:jc w:val="both"/>
              <w:rPr>
                <w:rFonts w:cstheme="minorHAnsi"/>
                <w:color w:val="000000" w:themeColor="text1"/>
                <w:sz w:val="24"/>
                <w:szCs w:val="24"/>
              </w:rPr>
            </w:pPr>
          </w:p>
          <w:p w14:paraId="2A48275E" w14:textId="663B11B2" w:rsidR="00E44609" w:rsidRPr="00E857E1" w:rsidRDefault="00E857E1" w:rsidP="00116413">
            <w:pPr>
              <w:jc w:val="both"/>
              <w:rPr>
                <w:rFonts w:cstheme="minorHAnsi"/>
                <w:color w:val="000000" w:themeColor="text1"/>
                <w:sz w:val="24"/>
                <w:szCs w:val="24"/>
              </w:rPr>
            </w:pPr>
            <w:r w:rsidRPr="00E857E1">
              <w:rPr>
                <w:rFonts w:cstheme="minorHAnsi"/>
                <w:color w:val="000000" w:themeColor="text1"/>
                <w:sz w:val="24"/>
                <w:szCs w:val="24"/>
              </w:rPr>
              <w:t xml:space="preserve">Ponudnik – kmetovalec mora pri procesu pridelave, obdelave, skladiščenja in pri dostavi poslovati z upoštevanjem načela dobre proizvodne oz. kmetijske prakse. </w:t>
            </w:r>
          </w:p>
        </w:tc>
      </w:tr>
      <w:tr w:rsidR="00116413" w:rsidRPr="00523484" w14:paraId="2666752D" w14:textId="77777777" w:rsidTr="00DD0483">
        <w:trPr>
          <w:trHeight w:val="232"/>
        </w:trPr>
        <w:tc>
          <w:tcPr>
            <w:tcW w:w="9776" w:type="dxa"/>
          </w:tcPr>
          <w:p w14:paraId="7EE80721" w14:textId="1CF938BA" w:rsidR="00116413" w:rsidRPr="00116413" w:rsidRDefault="00116413" w:rsidP="00116413">
            <w:pPr>
              <w:jc w:val="both"/>
              <w:rPr>
                <w:rFonts w:cstheme="minorHAnsi"/>
                <w:color w:val="000000" w:themeColor="text1"/>
                <w:sz w:val="24"/>
                <w:szCs w:val="24"/>
              </w:rPr>
            </w:pPr>
            <w:r w:rsidRPr="00116413">
              <w:rPr>
                <w:rFonts w:cstheme="minorHAnsi"/>
                <w:b/>
                <w:color w:val="000000" w:themeColor="text1"/>
                <w:sz w:val="24"/>
                <w:szCs w:val="24"/>
              </w:rPr>
              <w:t>Izpolnjevanje pogoja morajo izkazati naslednji gospodarski subjekti</w:t>
            </w:r>
            <w:r w:rsidRPr="00116413">
              <w:rPr>
                <w:rFonts w:cstheme="minorHAnsi"/>
                <w:b/>
                <w:i/>
                <w:color w:val="000000" w:themeColor="text1"/>
                <w:sz w:val="24"/>
                <w:szCs w:val="24"/>
              </w:rPr>
              <w:t>:</w:t>
            </w:r>
          </w:p>
        </w:tc>
      </w:tr>
      <w:tr w:rsidR="00116413" w:rsidRPr="00523484" w14:paraId="6BDAC30B" w14:textId="77777777" w:rsidTr="00DD0483">
        <w:trPr>
          <w:trHeight w:val="232"/>
        </w:trPr>
        <w:tc>
          <w:tcPr>
            <w:tcW w:w="9776" w:type="dxa"/>
          </w:tcPr>
          <w:p w14:paraId="2435527F" w14:textId="77777777" w:rsidR="00116413" w:rsidRPr="000B2B5F" w:rsidRDefault="0011641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2CAAA888" w14:textId="77777777" w:rsidR="00116413" w:rsidRPr="000B2B5F" w:rsidRDefault="0011641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2A102D71" w14:textId="77777777" w:rsidR="00116413" w:rsidRPr="000B2B5F" w:rsidRDefault="0011641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43AA0050" w14:textId="6934BDD4" w:rsidR="00116413" w:rsidRDefault="00116413" w:rsidP="0082049B">
            <w:pPr>
              <w:pStyle w:val="Odstavekseznama"/>
              <w:numPr>
                <w:ilvl w:val="0"/>
                <w:numId w:val="8"/>
              </w:numPr>
              <w:jc w:val="both"/>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116413" w:rsidRPr="00523484" w14:paraId="47C5364B" w14:textId="77777777" w:rsidTr="00DD0483">
        <w:trPr>
          <w:trHeight w:val="232"/>
        </w:trPr>
        <w:tc>
          <w:tcPr>
            <w:tcW w:w="9776" w:type="dxa"/>
          </w:tcPr>
          <w:p w14:paraId="42796FDD" w14:textId="27474C0C" w:rsidR="00116413" w:rsidRPr="00116413" w:rsidRDefault="00116413" w:rsidP="00116413">
            <w:pPr>
              <w:jc w:val="both"/>
              <w:rPr>
                <w:rFonts w:cstheme="minorHAnsi"/>
                <w:color w:val="000000" w:themeColor="text1"/>
                <w:sz w:val="24"/>
                <w:szCs w:val="24"/>
              </w:rPr>
            </w:pPr>
            <w:r w:rsidRPr="00116413">
              <w:rPr>
                <w:rFonts w:cstheme="minorHAnsi"/>
                <w:b/>
                <w:color w:val="000000" w:themeColor="text1"/>
                <w:sz w:val="24"/>
                <w:szCs w:val="24"/>
              </w:rPr>
              <w:lastRenderedPageBreak/>
              <w:t>Dokazilo:</w:t>
            </w:r>
          </w:p>
        </w:tc>
      </w:tr>
      <w:tr w:rsidR="00C13041" w:rsidRPr="00523484" w14:paraId="0BAFB8D5" w14:textId="77777777" w:rsidTr="00DD0483">
        <w:trPr>
          <w:trHeight w:val="232"/>
        </w:trPr>
        <w:tc>
          <w:tcPr>
            <w:tcW w:w="9776" w:type="dxa"/>
          </w:tcPr>
          <w:p w14:paraId="3F6E75F3" w14:textId="15B119EC" w:rsidR="00C13041" w:rsidRPr="00E44609" w:rsidRDefault="00C13041" w:rsidP="00C13041">
            <w:pPr>
              <w:pStyle w:val="Odstavekseznama"/>
              <w:numPr>
                <w:ilvl w:val="0"/>
                <w:numId w:val="8"/>
              </w:numPr>
              <w:jc w:val="both"/>
              <w:rPr>
                <w:rFonts w:cstheme="minorHAnsi"/>
                <w:bCs/>
                <w:color w:val="000000" w:themeColor="text1"/>
                <w:sz w:val="24"/>
                <w:szCs w:val="24"/>
              </w:rPr>
            </w:pPr>
            <w:r>
              <w:rPr>
                <w:rFonts w:cstheme="minorHAnsi"/>
                <w:bCs/>
                <w:sz w:val="24"/>
                <w:szCs w:val="24"/>
              </w:rPr>
              <w:t>podpisan in žigosan obrazec »Lastna izjava ponudnika«.</w:t>
            </w:r>
          </w:p>
        </w:tc>
      </w:tr>
      <w:tr w:rsidR="00C13041" w:rsidRPr="00523484" w14:paraId="3A86C5F4" w14:textId="77777777" w:rsidTr="00DD0483">
        <w:trPr>
          <w:trHeight w:val="232"/>
        </w:trPr>
        <w:tc>
          <w:tcPr>
            <w:tcW w:w="9776" w:type="dxa"/>
          </w:tcPr>
          <w:p w14:paraId="5C761EC1" w14:textId="77777777" w:rsidR="00C13041" w:rsidRPr="00AB3B97" w:rsidRDefault="00C13041" w:rsidP="00C13041">
            <w:pPr>
              <w:pStyle w:val="Odstavekseznama"/>
              <w:ind w:left="360"/>
              <w:jc w:val="both"/>
              <w:rPr>
                <w:rFonts w:cstheme="minorHAnsi"/>
                <w:bCs/>
                <w:color w:val="000000" w:themeColor="text1"/>
                <w:sz w:val="24"/>
                <w:szCs w:val="24"/>
              </w:rPr>
            </w:pPr>
          </w:p>
        </w:tc>
      </w:tr>
      <w:tr w:rsidR="006817C3" w:rsidRPr="00523484" w14:paraId="3F023B83" w14:textId="77777777" w:rsidTr="00F04E1A">
        <w:trPr>
          <w:trHeight w:val="2940"/>
        </w:trPr>
        <w:tc>
          <w:tcPr>
            <w:tcW w:w="9776" w:type="dxa"/>
          </w:tcPr>
          <w:p w14:paraId="39E05B74" w14:textId="362B95FF" w:rsidR="006817C3" w:rsidRDefault="006817C3" w:rsidP="00C13041">
            <w:pPr>
              <w:jc w:val="both"/>
              <w:rPr>
                <w:rFonts w:cstheme="minorHAnsi"/>
                <w:bCs/>
                <w:color w:val="000000" w:themeColor="text1"/>
                <w:sz w:val="24"/>
                <w:szCs w:val="24"/>
              </w:rPr>
            </w:pPr>
            <w:r>
              <w:rPr>
                <w:rFonts w:cstheme="minorHAnsi"/>
                <w:bCs/>
                <w:color w:val="000000" w:themeColor="text1"/>
                <w:sz w:val="24"/>
                <w:szCs w:val="24"/>
              </w:rPr>
              <w:t>6.2.2.4. P</w:t>
            </w:r>
            <w:r w:rsidRPr="006E1C75">
              <w:rPr>
                <w:rFonts w:cstheme="minorHAnsi"/>
                <w:bCs/>
                <w:color w:val="000000" w:themeColor="text1"/>
                <w:sz w:val="24"/>
                <w:szCs w:val="24"/>
              </w:rPr>
              <w:t xml:space="preserve">onudnik zagotavlja svojo tehnično sposobnost za izvedbo – tako, da zagotavlja: </w:t>
            </w:r>
          </w:p>
          <w:p w14:paraId="01463747" w14:textId="77777777" w:rsidR="006817C3" w:rsidRPr="00AB3B97" w:rsidRDefault="006817C3" w:rsidP="00C13041">
            <w:pPr>
              <w:jc w:val="both"/>
              <w:rPr>
                <w:rFonts w:cstheme="minorHAnsi"/>
                <w:bCs/>
                <w:color w:val="000000" w:themeColor="text1"/>
                <w:sz w:val="24"/>
                <w:szCs w:val="24"/>
              </w:rPr>
            </w:pPr>
            <w:r w:rsidRPr="006E1C75">
              <w:rPr>
                <w:rFonts w:cstheme="minorHAnsi"/>
                <w:bCs/>
                <w:color w:val="000000" w:themeColor="text1"/>
                <w:sz w:val="24"/>
                <w:szCs w:val="24"/>
              </w:rPr>
              <w:t>- zahtevane količine blaga za vse razpisane vrste ponujenega blaga, za katere je oddal ponudbo;</w:t>
            </w:r>
          </w:p>
          <w:p w14:paraId="7DC3502B" w14:textId="77777777" w:rsidR="006817C3" w:rsidRDefault="006817C3" w:rsidP="00C13041">
            <w:pPr>
              <w:jc w:val="both"/>
              <w:rPr>
                <w:rFonts w:cstheme="minorHAnsi"/>
                <w:bCs/>
                <w:color w:val="000000" w:themeColor="text1"/>
                <w:sz w:val="24"/>
                <w:szCs w:val="24"/>
              </w:rPr>
            </w:pPr>
            <w:r w:rsidRPr="006E1C75">
              <w:rPr>
                <w:rFonts w:cstheme="minorHAnsi"/>
                <w:bCs/>
                <w:color w:val="000000" w:themeColor="text1"/>
                <w:sz w:val="24"/>
                <w:szCs w:val="24"/>
              </w:rPr>
              <w:t>- sukcesivno dostavo živilo FCA skladišče oz. kuhinja naročnika – razloženo, skladno s pogoji naročnika</w:t>
            </w:r>
            <w:r>
              <w:rPr>
                <w:rFonts w:cstheme="minorHAnsi"/>
                <w:bCs/>
                <w:color w:val="000000" w:themeColor="text1"/>
                <w:sz w:val="24"/>
                <w:szCs w:val="24"/>
              </w:rPr>
              <w:t xml:space="preserve"> </w:t>
            </w:r>
            <w:r w:rsidRPr="006E1C75">
              <w:rPr>
                <w:rFonts w:cstheme="minorHAnsi"/>
                <w:bCs/>
                <w:color w:val="000000" w:themeColor="text1"/>
                <w:sz w:val="24"/>
                <w:szCs w:val="24"/>
              </w:rPr>
              <w:t xml:space="preserve">– v času, ki je določen oziroma bo dogovorjen z naročnikom; </w:t>
            </w:r>
          </w:p>
          <w:p w14:paraId="48E7765C" w14:textId="77777777" w:rsidR="006817C3" w:rsidRDefault="006817C3" w:rsidP="00C13041">
            <w:pPr>
              <w:jc w:val="both"/>
              <w:rPr>
                <w:rFonts w:cstheme="minorHAnsi"/>
                <w:bCs/>
                <w:color w:val="000000" w:themeColor="text1"/>
                <w:sz w:val="24"/>
                <w:szCs w:val="24"/>
              </w:rPr>
            </w:pPr>
            <w:r w:rsidRPr="006E1C75">
              <w:rPr>
                <w:rFonts w:cstheme="minorHAnsi"/>
                <w:bCs/>
                <w:color w:val="000000" w:themeColor="text1"/>
                <w:sz w:val="24"/>
                <w:szCs w:val="24"/>
              </w:rPr>
              <w:t xml:space="preserve">- ustrezno deklariranje živil skladno z veljavnimi predpisi; </w:t>
            </w:r>
          </w:p>
          <w:p w14:paraId="72B48CA6" w14:textId="77777777" w:rsidR="006817C3" w:rsidRDefault="006817C3" w:rsidP="00C13041">
            <w:pPr>
              <w:jc w:val="both"/>
              <w:rPr>
                <w:rFonts w:cstheme="minorHAnsi"/>
                <w:bCs/>
                <w:color w:val="000000" w:themeColor="text1"/>
                <w:sz w:val="24"/>
                <w:szCs w:val="24"/>
              </w:rPr>
            </w:pPr>
            <w:r w:rsidRPr="006E1C75">
              <w:rPr>
                <w:rFonts w:cstheme="minorHAnsi"/>
                <w:bCs/>
                <w:color w:val="000000" w:themeColor="text1"/>
                <w:sz w:val="24"/>
                <w:szCs w:val="24"/>
              </w:rPr>
              <w:t xml:space="preserve">- rok preostale uporabe dobavljenih živil vsaj še 2/3 celotnega roka uporabe oz. kot izhaja iz posebnih pogojev za posamezna živila; </w:t>
            </w:r>
          </w:p>
          <w:p w14:paraId="1384A55B" w14:textId="77777777" w:rsidR="006817C3" w:rsidRDefault="006817C3" w:rsidP="00C13041">
            <w:pPr>
              <w:jc w:val="both"/>
              <w:rPr>
                <w:rFonts w:cstheme="minorHAnsi"/>
                <w:bCs/>
                <w:color w:val="000000" w:themeColor="text1"/>
                <w:sz w:val="24"/>
                <w:szCs w:val="24"/>
              </w:rPr>
            </w:pPr>
            <w:r w:rsidRPr="006E1C75">
              <w:rPr>
                <w:rFonts w:cstheme="minorHAnsi"/>
                <w:bCs/>
                <w:color w:val="000000" w:themeColor="text1"/>
                <w:sz w:val="24"/>
                <w:szCs w:val="24"/>
              </w:rPr>
              <w:t xml:space="preserve">- dostavo blaga po kosih, litrih ali kilogramih, pri čemer od naročnika ne bo zahteval prevzem transportnega pakiranja; </w:t>
            </w:r>
          </w:p>
          <w:p w14:paraId="5F64F46F" w14:textId="62C86102" w:rsidR="006817C3" w:rsidRPr="00AB3B97" w:rsidRDefault="006817C3" w:rsidP="00C13041">
            <w:pPr>
              <w:jc w:val="both"/>
              <w:rPr>
                <w:rFonts w:cstheme="minorHAnsi"/>
                <w:bCs/>
                <w:color w:val="000000" w:themeColor="text1"/>
                <w:sz w:val="24"/>
                <w:szCs w:val="24"/>
              </w:rPr>
            </w:pPr>
            <w:r w:rsidRPr="006E1C75">
              <w:rPr>
                <w:rFonts w:cstheme="minorHAnsi"/>
                <w:bCs/>
                <w:color w:val="000000" w:themeColor="text1"/>
                <w:sz w:val="24"/>
                <w:szCs w:val="24"/>
              </w:rPr>
              <w:t xml:space="preserve">- odvoz povratne embalaže takoj po izpraznitvi ali najkasneje ob naslednji dostavi. </w:t>
            </w:r>
          </w:p>
        </w:tc>
      </w:tr>
      <w:tr w:rsidR="00C13041" w:rsidRPr="00523484" w14:paraId="699488BE" w14:textId="77777777" w:rsidTr="00DD0483">
        <w:trPr>
          <w:trHeight w:val="232"/>
        </w:trPr>
        <w:tc>
          <w:tcPr>
            <w:tcW w:w="9776" w:type="dxa"/>
          </w:tcPr>
          <w:p w14:paraId="68C5066E" w14:textId="47B5270F" w:rsidR="00C13041" w:rsidRPr="006E1C75" w:rsidRDefault="00C13041" w:rsidP="00C13041">
            <w:pPr>
              <w:jc w:val="both"/>
              <w:rPr>
                <w:rFonts w:cstheme="minorHAnsi"/>
                <w:bCs/>
                <w:color w:val="000000" w:themeColor="text1"/>
                <w:sz w:val="24"/>
                <w:szCs w:val="24"/>
              </w:rPr>
            </w:pPr>
            <w:r w:rsidRPr="006E1C75">
              <w:rPr>
                <w:rFonts w:cstheme="minorHAnsi"/>
                <w:b/>
                <w:color w:val="000000" w:themeColor="text1"/>
                <w:sz w:val="24"/>
                <w:szCs w:val="24"/>
              </w:rPr>
              <w:t>Izpolnjevanje pogoja morajo izkazati naslednji gospodarski subjekti</w:t>
            </w:r>
            <w:r w:rsidRPr="006E1C75">
              <w:rPr>
                <w:rFonts w:cstheme="minorHAnsi"/>
                <w:b/>
                <w:i/>
                <w:color w:val="000000" w:themeColor="text1"/>
                <w:sz w:val="24"/>
                <w:szCs w:val="24"/>
              </w:rPr>
              <w:t>:</w:t>
            </w:r>
          </w:p>
        </w:tc>
      </w:tr>
      <w:tr w:rsidR="00C13041" w:rsidRPr="00523484" w14:paraId="25D8AE9E" w14:textId="77777777" w:rsidTr="00DD0483">
        <w:trPr>
          <w:trHeight w:val="232"/>
        </w:trPr>
        <w:tc>
          <w:tcPr>
            <w:tcW w:w="9776" w:type="dxa"/>
          </w:tcPr>
          <w:p w14:paraId="16E09F7E" w14:textId="77777777" w:rsidR="00C13041" w:rsidRPr="000B2B5F" w:rsidRDefault="00C13041" w:rsidP="00C1304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42536690" w14:textId="77777777" w:rsidR="00C13041" w:rsidRPr="000B2B5F" w:rsidRDefault="00C13041" w:rsidP="00C1304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14926839" w14:textId="77777777" w:rsidR="00C13041" w:rsidRPr="000B2B5F" w:rsidRDefault="00C13041" w:rsidP="00C1304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024ED89D" w14:textId="391F9389" w:rsidR="00C13041" w:rsidRPr="006E1C75" w:rsidRDefault="00C13041" w:rsidP="00C13041">
            <w:pPr>
              <w:pStyle w:val="Odstavekseznama"/>
              <w:numPr>
                <w:ilvl w:val="0"/>
                <w:numId w:val="8"/>
              </w:numPr>
              <w:jc w:val="both"/>
              <w:rPr>
                <w:rFonts w:cstheme="minorHAnsi"/>
                <w:bCs/>
                <w:color w:val="000000" w:themeColor="text1"/>
                <w:sz w:val="24"/>
                <w:szCs w:val="24"/>
              </w:rPr>
            </w:pPr>
            <w:r w:rsidRPr="006E1C75">
              <w:rPr>
                <w:rFonts w:cstheme="minorHAnsi"/>
                <w:color w:val="000000" w:themeColor="text1"/>
                <w:sz w:val="24"/>
                <w:szCs w:val="24"/>
              </w:rPr>
              <w:t>subjekti, katerih zmogljivost uporablja ponudnik v skladu z 81. členom ZJN-3.</w:t>
            </w:r>
          </w:p>
        </w:tc>
      </w:tr>
      <w:tr w:rsidR="00C13041" w:rsidRPr="00523484" w14:paraId="799ECBD0" w14:textId="77777777" w:rsidTr="00DD0483">
        <w:trPr>
          <w:trHeight w:val="232"/>
        </w:trPr>
        <w:tc>
          <w:tcPr>
            <w:tcW w:w="9776" w:type="dxa"/>
          </w:tcPr>
          <w:p w14:paraId="07DB0D6D" w14:textId="2CD72F4D" w:rsidR="00C13041" w:rsidRPr="006E1C75" w:rsidRDefault="00C13041" w:rsidP="00C13041">
            <w:pPr>
              <w:rPr>
                <w:rFonts w:cstheme="minorHAnsi"/>
                <w:color w:val="000000" w:themeColor="text1"/>
                <w:sz w:val="24"/>
                <w:szCs w:val="24"/>
              </w:rPr>
            </w:pPr>
            <w:r w:rsidRPr="00116413">
              <w:rPr>
                <w:rFonts w:cstheme="minorHAnsi"/>
                <w:b/>
                <w:color w:val="000000" w:themeColor="text1"/>
                <w:sz w:val="24"/>
                <w:szCs w:val="24"/>
              </w:rPr>
              <w:t>Dokazilo:</w:t>
            </w:r>
          </w:p>
        </w:tc>
      </w:tr>
      <w:tr w:rsidR="00C13041" w:rsidRPr="00523484" w14:paraId="33B1BA94" w14:textId="77777777" w:rsidTr="00DD0483">
        <w:trPr>
          <w:trHeight w:val="232"/>
        </w:trPr>
        <w:tc>
          <w:tcPr>
            <w:tcW w:w="9776" w:type="dxa"/>
          </w:tcPr>
          <w:p w14:paraId="5BFDD3C3" w14:textId="397BC099" w:rsidR="00C13041" w:rsidRPr="000B2B5F" w:rsidRDefault="00C13041" w:rsidP="00C13041">
            <w:pPr>
              <w:pStyle w:val="Odstavekseznama"/>
              <w:numPr>
                <w:ilvl w:val="0"/>
                <w:numId w:val="8"/>
              </w:numPr>
              <w:rPr>
                <w:rFonts w:cstheme="minorHAnsi"/>
                <w:color w:val="000000" w:themeColor="text1"/>
                <w:sz w:val="24"/>
                <w:szCs w:val="24"/>
              </w:rPr>
            </w:pPr>
            <w:r>
              <w:rPr>
                <w:rFonts w:cstheme="minorHAnsi"/>
                <w:bCs/>
                <w:sz w:val="24"/>
                <w:szCs w:val="24"/>
              </w:rPr>
              <w:t>podpisan in žigosan obrazec »Lastna izjava ponudnika«.</w:t>
            </w:r>
          </w:p>
        </w:tc>
      </w:tr>
      <w:tr w:rsidR="00C13041" w:rsidRPr="00523484" w14:paraId="4BC81AD6" w14:textId="77777777" w:rsidTr="00DD0483">
        <w:trPr>
          <w:trHeight w:val="232"/>
        </w:trPr>
        <w:tc>
          <w:tcPr>
            <w:tcW w:w="9776" w:type="dxa"/>
          </w:tcPr>
          <w:p w14:paraId="6910FD08" w14:textId="77777777" w:rsidR="00C13041" w:rsidRPr="006E1C75" w:rsidRDefault="00C13041" w:rsidP="00C13041">
            <w:pPr>
              <w:rPr>
                <w:rFonts w:cstheme="minorHAnsi"/>
                <w:color w:val="000000" w:themeColor="text1"/>
                <w:sz w:val="24"/>
                <w:szCs w:val="24"/>
              </w:rPr>
            </w:pPr>
          </w:p>
        </w:tc>
      </w:tr>
      <w:tr w:rsidR="00C13041" w:rsidRPr="00523484" w14:paraId="44EA42B8" w14:textId="77777777" w:rsidTr="00DD0483">
        <w:trPr>
          <w:trHeight w:val="232"/>
        </w:trPr>
        <w:tc>
          <w:tcPr>
            <w:tcW w:w="9776" w:type="dxa"/>
          </w:tcPr>
          <w:p w14:paraId="56BA520B" w14:textId="67E10401" w:rsidR="00C13041" w:rsidRPr="006E1C75" w:rsidRDefault="00C13041" w:rsidP="00C13041">
            <w:pPr>
              <w:rPr>
                <w:rFonts w:cstheme="minorHAnsi"/>
                <w:color w:val="000000" w:themeColor="text1"/>
                <w:sz w:val="24"/>
                <w:szCs w:val="24"/>
              </w:rPr>
            </w:pPr>
            <w:r>
              <w:rPr>
                <w:rFonts w:cstheme="minorHAnsi"/>
                <w:color w:val="000000" w:themeColor="text1"/>
                <w:sz w:val="24"/>
                <w:szCs w:val="24"/>
              </w:rPr>
              <w:t>6.2.2.5. P</w:t>
            </w:r>
            <w:r w:rsidRPr="006E1C75">
              <w:rPr>
                <w:rFonts w:cstheme="minorHAnsi"/>
                <w:color w:val="000000" w:themeColor="text1"/>
                <w:sz w:val="24"/>
                <w:szCs w:val="24"/>
              </w:rPr>
              <w:t xml:space="preserve">onudnik, ki ponuja ekološka živila in/ali živila iz ostalih shem kakovosti, svoji ponudbi priloži </w:t>
            </w:r>
            <w:r w:rsidRPr="00E66DB6">
              <w:rPr>
                <w:rFonts w:cstheme="minorHAnsi"/>
                <w:b/>
                <w:bCs/>
                <w:color w:val="000000" w:themeColor="text1"/>
                <w:sz w:val="24"/>
                <w:szCs w:val="24"/>
              </w:rPr>
              <w:t>veljavno</w:t>
            </w:r>
            <w:r w:rsidRPr="006E1C75">
              <w:rPr>
                <w:rFonts w:cstheme="minorHAnsi"/>
                <w:color w:val="000000" w:themeColor="text1"/>
                <w:sz w:val="24"/>
                <w:szCs w:val="24"/>
              </w:rPr>
              <w:t xml:space="preserve"> potrdilo, da ima blago znak za okolje tipa I, to je veljavni certifikat za proizvodnjo.</w:t>
            </w:r>
          </w:p>
        </w:tc>
      </w:tr>
      <w:tr w:rsidR="00C13041" w:rsidRPr="00523484" w14:paraId="42D43849" w14:textId="77777777" w:rsidTr="00DD0483">
        <w:trPr>
          <w:trHeight w:val="232"/>
        </w:trPr>
        <w:tc>
          <w:tcPr>
            <w:tcW w:w="9776" w:type="dxa"/>
          </w:tcPr>
          <w:p w14:paraId="6A0E54B3" w14:textId="7F10E260" w:rsidR="00C13041" w:rsidRPr="00E66DB6" w:rsidRDefault="00C13041" w:rsidP="00C13041">
            <w:pPr>
              <w:rPr>
                <w:rFonts w:cstheme="minorHAnsi"/>
                <w:color w:val="000000" w:themeColor="text1"/>
                <w:sz w:val="24"/>
                <w:szCs w:val="24"/>
              </w:rPr>
            </w:pPr>
            <w:r w:rsidRPr="006E1C75">
              <w:rPr>
                <w:rFonts w:cstheme="minorHAnsi"/>
                <w:b/>
                <w:color w:val="000000" w:themeColor="text1"/>
                <w:sz w:val="24"/>
                <w:szCs w:val="24"/>
              </w:rPr>
              <w:t>Izpolnjevanje pogoja morajo izkazati naslednji gospodarski subjekti</w:t>
            </w:r>
            <w:r w:rsidRPr="006E1C75">
              <w:rPr>
                <w:rFonts w:cstheme="minorHAnsi"/>
                <w:b/>
                <w:i/>
                <w:color w:val="000000" w:themeColor="text1"/>
                <w:sz w:val="24"/>
                <w:szCs w:val="24"/>
              </w:rPr>
              <w:t>:</w:t>
            </w:r>
          </w:p>
        </w:tc>
      </w:tr>
      <w:tr w:rsidR="00C13041" w:rsidRPr="00523484" w14:paraId="44F64861" w14:textId="77777777" w:rsidTr="00DD0483">
        <w:trPr>
          <w:trHeight w:val="232"/>
        </w:trPr>
        <w:tc>
          <w:tcPr>
            <w:tcW w:w="9776" w:type="dxa"/>
          </w:tcPr>
          <w:p w14:paraId="74770F26" w14:textId="77777777" w:rsidR="00C13041" w:rsidRPr="000B2B5F" w:rsidRDefault="00C13041" w:rsidP="00C1304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168D11D4" w14:textId="77777777" w:rsidR="00C13041" w:rsidRPr="000B2B5F" w:rsidRDefault="00C13041" w:rsidP="00C1304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3CF1B095" w14:textId="77777777" w:rsidR="00C13041" w:rsidRPr="000B2B5F" w:rsidRDefault="00C13041" w:rsidP="00C1304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2A742683" w14:textId="7EAB526A" w:rsidR="00C13041" w:rsidRPr="00E66DB6" w:rsidRDefault="00C13041" w:rsidP="00C13041">
            <w:pPr>
              <w:pStyle w:val="Odstavekseznama"/>
              <w:numPr>
                <w:ilvl w:val="0"/>
                <w:numId w:val="8"/>
              </w:numPr>
              <w:rPr>
                <w:rFonts w:cstheme="minorHAnsi"/>
                <w:b/>
                <w:color w:val="000000" w:themeColor="text1"/>
                <w:sz w:val="24"/>
                <w:szCs w:val="24"/>
              </w:rPr>
            </w:pPr>
            <w:r w:rsidRPr="00E66DB6">
              <w:rPr>
                <w:rFonts w:cstheme="minorHAnsi"/>
                <w:color w:val="000000" w:themeColor="text1"/>
                <w:sz w:val="24"/>
                <w:szCs w:val="24"/>
              </w:rPr>
              <w:t>subjekti, katerih zmogljivost uporablja ponudnik v skladu z 81. členom ZJN-3.</w:t>
            </w:r>
          </w:p>
        </w:tc>
      </w:tr>
      <w:tr w:rsidR="00C13041" w:rsidRPr="00523484" w14:paraId="675FC45A" w14:textId="77777777" w:rsidTr="00DD0483">
        <w:trPr>
          <w:trHeight w:val="232"/>
        </w:trPr>
        <w:tc>
          <w:tcPr>
            <w:tcW w:w="9776" w:type="dxa"/>
          </w:tcPr>
          <w:p w14:paraId="62801984" w14:textId="31292542" w:rsidR="00C13041" w:rsidRPr="00E66DB6" w:rsidRDefault="00C13041" w:rsidP="00C13041">
            <w:pPr>
              <w:rPr>
                <w:rFonts w:cstheme="minorHAnsi"/>
                <w:b/>
                <w:bCs/>
                <w:color w:val="000000" w:themeColor="text1"/>
                <w:sz w:val="24"/>
                <w:szCs w:val="24"/>
              </w:rPr>
            </w:pPr>
            <w:r w:rsidRPr="00E66DB6">
              <w:rPr>
                <w:rFonts w:cstheme="minorHAnsi"/>
                <w:b/>
                <w:bCs/>
                <w:color w:val="000000" w:themeColor="text1"/>
                <w:sz w:val="24"/>
                <w:szCs w:val="24"/>
              </w:rPr>
              <w:t xml:space="preserve">Dokazilo: </w:t>
            </w:r>
          </w:p>
        </w:tc>
      </w:tr>
      <w:tr w:rsidR="00C13041" w:rsidRPr="00523484" w14:paraId="7A2CCF78" w14:textId="77777777" w:rsidTr="00DD0483">
        <w:trPr>
          <w:trHeight w:val="232"/>
        </w:trPr>
        <w:tc>
          <w:tcPr>
            <w:tcW w:w="9776" w:type="dxa"/>
          </w:tcPr>
          <w:p w14:paraId="5FFCA402" w14:textId="5EAF9CCA" w:rsidR="00C13041" w:rsidRPr="006E1C75" w:rsidRDefault="00C13041" w:rsidP="00C13041">
            <w:pPr>
              <w:pStyle w:val="Odstavekseznama"/>
              <w:numPr>
                <w:ilvl w:val="0"/>
                <w:numId w:val="8"/>
              </w:numPr>
              <w:rPr>
                <w:rFonts w:cstheme="minorHAnsi"/>
                <w:color w:val="000000" w:themeColor="text1"/>
                <w:sz w:val="24"/>
                <w:szCs w:val="24"/>
              </w:rPr>
            </w:pPr>
            <w:r w:rsidRPr="00E66DB6">
              <w:rPr>
                <w:rFonts w:cstheme="minorHAnsi"/>
                <w:color w:val="000000" w:themeColor="text1"/>
                <w:sz w:val="24"/>
                <w:szCs w:val="24"/>
              </w:rPr>
              <w:t xml:space="preserve">kopija veljavnega certifikata </w:t>
            </w:r>
            <w:r w:rsidR="006817C3">
              <w:rPr>
                <w:rFonts w:cstheme="minorHAnsi"/>
                <w:color w:val="000000" w:themeColor="text1"/>
                <w:sz w:val="24"/>
                <w:szCs w:val="24"/>
              </w:rPr>
              <w:t>(</w:t>
            </w:r>
            <w:r w:rsidR="006817C3" w:rsidRPr="006E1C75">
              <w:rPr>
                <w:rFonts w:cstheme="minorHAnsi"/>
                <w:color w:val="000000" w:themeColor="text1"/>
                <w:sz w:val="24"/>
                <w:szCs w:val="24"/>
              </w:rPr>
              <w:t>da ima blago znak za okolje tipa I</w:t>
            </w:r>
            <w:r w:rsidR="006817C3">
              <w:rPr>
                <w:rFonts w:cstheme="minorHAnsi"/>
                <w:color w:val="000000" w:themeColor="text1"/>
                <w:sz w:val="24"/>
                <w:szCs w:val="24"/>
              </w:rPr>
              <w:t xml:space="preserve">) </w:t>
            </w:r>
            <w:r w:rsidRPr="00E66DB6">
              <w:rPr>
                <w:rFonts w:cstheme="minorHAnsi"/>
                <w:color w:val="000000" w:themeColor="text1"/>
                <w:sz w:val="24"/>
                <w:szCs w:val="24"/>
              </w:rPr>
              <w:t>za ponujeno ekološko živilo in/ali ponujeno živilo iz shem kakovosti</w:t>
            </w:r>
          </w:p>
        </w:tc>
      </w:tr>
      <w:tr w:rsidR="00C13041" w:rsidRPr="00523484" w14:paraId="7E9C7D4A" w14:textId="77777777" w:rsidTr="00DD0483">
        <w:trPr>
          <w:trHeight w:val="232"/>
        </w:trPr>
        <w:tc>
          <w:tcPr>
            <w:tcW w:w="9776" w:type="dxa"/>
          </w:tcPr>
          <w:p w14:paraId="24201A45" w14:textId="77777777" w:rsidR="00C13041" w:rsidRPr="00E66DB6" w:rsidRDefault="00C13041" w:rsidP="00C13041">
            <w:pPr>
              <w:rPr>
                <w:rFonts w:cstheme="minorHAnsi"/>
                <w:color w:val="000000" w:themeColor="text1"/>
                <w:sz w:val="24"/>
                <w:szCs w:val="24"/>
              </w:rPr>
            </w:pPr>
          </w:p>
        </w:tc>
      </w:tr>
      <w:tr w:rsidR="00C13041" w:rsidRPr="00523484" w14:paraId="381A17EB" w14:textId="77777777" w:rsidTr="00DD0483">
        <w:trPr>
          <w:trHeight w:val="232"/>
        </w:trPr>
        <w:tc>
          <w:tcPr>
            <w:tcW w:w="9776" w:type="dxa"/>
          </w:tcPr>
          <w:p w14:paraId="547F70E0" w14:textId="68BCE104" w:rsidR="00C13041" w:rsidRPr="00E66DB6" w:rsidRDefault="00C13041" w:rsidP="00C13041">
            <w:pPr>
              <w:jc w:val="both"/>
              <w:rPr>
                <w:rFonts w:cstheme="minorHAnsi"/>
                <w:color w:val="000000" w:themeColor="text1"/>
                <w:sz w:val="24"/>
                <w:szCs w:val="24"/>
              </w:rPr>
            </w:pPr>
            <w:r>
              <w:rPr>
                <w:rFonts w:cstheme="minorHAnsi"/>
                <w:color w:val="000000" w:themeColor="text1"/>
                <w:sz w:val="24"/>
                <w:szCs w:val="24"/>
              </w:rPr>
              <w:t>6.2.2.</w:t>
            </w:r>
            <w:r w:rsidRPr="00E66DB6">
              <w:rPr>
                <w:rFonts w:cstheme="minorHAnsi"/>
                <w:color w:val="000000" w:themeColor="text1"/>
                <w:sz w:val="24"/>
                <w:szCs w:val="24"/>
              </w:rPr>
              <w:t>6.</w:t>
            </w:r>
            <w:r>
              <w:rPr>
                <w:rFonts w:cstheme="minorHAnsi"/>
                <w:color w:val="000000" w:themeColor="text1"/>
                <w:sz w:val="24"/>
                <w:szCs w:val="24"/>
              </w:rPr>
              <w:t xml:space="preserve"> P</w:t>
            </w:r>
            <w:r w:rsidRPr="00E66DB6">
              <w:rPr>
                <w:rFonts w:cstheme="minorHAnsi"/>
                <w:color w:val="000000" w:themeColor="text1"/>
                <w:sz w:val="24"/>
                <w:szCs w:val="24"/>
              </w:rPr>
              <w:t xml:space="preserve">onudnik, ki ponuja ekološka živila in/ali živila iz ostalih shem kakovosti in je </w:t>
            </w:r>
            <w:r w:rsidRPr="00E66DB6">
              <w:rPr>
                <w:rFonts w:cstheme="minorHAnsi"/>
                <w:b/>
                <w:bCs/>
                <w:color w:val="000000" w:themeColor="text1"/>
                <w:sz w:val="24"/>
                <w:szCs w:val="24"/>
              </w:rPr>
              <w:t>le distributer</w:t>
            </w:r>
            <w:r w:rsidRPr="00E66DB6">
              <w:rPr>
                <w:rFonts w:cstheme="minorHAnsi"/>
                <w:color w:val="000000" w:themeColor="text1"/>
                <w:sz w:val="24"/>
                <w:szCs w:val="24"/>
              </w:rPr>
              <w:t xml:space="preserve">, ne pa proizvajalec ponujenih živil, mora svoji ponudbi priložiti </w:t>
            </w:r>
            <w:r w:rsidRPr="00E66DB6">
              <w:rPr>
                <w:rFonts w:cstheme="minorHAnsi"/>
                <w:b/>
                <w:bCs/>
                <w:color w:val="000000" w:themeColor="text1"/>
                <w:sz w:val="24"/>
                <w:szCs w:val="24"/>
              </w:rPr>
              <w:t>veljavno</w:t>
            </w:r>
            <w:r w:rsidRPr="00E66DB6">
              <w:rPr>
                <w:rFonts w:cstheme="minorHAnsi"/>
                <w:color w:val="000000" w:themeColor="text1"/>
                <w:sz w:val="24"/>
                <w:szCs w:val="24"/>
              </w:rPr>
              <w:t xml:space="preserve"> potrdilo, da ima lastni certifikat za distribucijo predmetnih ponujenih živil.</w:t>
            </w:r>
          </w:p>
        </w:tc>
      </w:tr>
      <w:tr w:rsidR="00C13041" w:rsidRPr="00523484" w14:paraId="155A52DF" w14:textId="77777777" w:rsidTr="00DD0483">
        <w:trPr>
          <w:trHeight w:val="232"/>
        </w:trPr>
        <w:tc>
          <w:tcPr>
            <w:tcW w:w="9776" w:type="dxa"/>
          </w:tcPr>
          <w:p w14:paraId="5C146457" w14:textId="45DFDB0F" w:rsidR="00C13041" w:rsidRPr="00E66DB6" w:rsidRDefault="00C13041" w:rsidP="00C13041">
            <w:pPr>
              <w:rPr>
                <w:rFonts w:cstheme="minorHAnsi"/>
                <w:color w:val="000000" w:themeColor="text1"/>
                <w:sz w:val="24"/>
                <w:szCs w:val="24"/>
              </w:rPr>
            </w:pPr>
            <w:r w:rsidRPr="006E1C75">
              <w:rPr>
                <w:rFonts w:cstheme="minorHAnsi"/>
                <w:b/>
                <w:color w:val="000000" w:themeColor="text1"/>
                <w:sz w:val="24"/>
                <w:szCs w:val="24"/>
              </w:rPr>
              <w:t>Izpolnjevanje pogoja morajo izkazati naslednji gospodarski subjekti</w:t>
            </w:r>
            <w:r w:rsidRPr="006E1C75">
              <w:rPr>
                <w:rFonts w:cstheme="minorHAnsi"/>
                <w:b/>
                <w:i/>
                <w:color w:val="000000" w:themeColor="text1"/>
                <w:sz w:val="24"/>
                <w:szCs w:val="24"/>
              </w:rPr>
              <w:t>:</w:t>
            </w:r>
          </w:p>
        </w:tc>
      </w:tr>
      <w:tr w:rsidR="00C13041" w:rsidRPr="00523484" w14:paraId="5AED38C6" w14:textId="77777777" w:rsidTr="00DD0483">
        <w:trPr>
          <w:trHeight w:val="232"/>
        </w:trPr>
        <w:tc>
          <w:tcPr>
            <w:tcW w:w="9776" w:type="dxa"/>
          </w:tcPr>
          <w:p w14:paraId="1D61DDF7" w14:textId="77777777" w:rsidR="00C13041" w:rsidRPr="000B2B5F" w:rsidRDefault="00C13041" w:rsidP="00C1304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4E8D021E" w14:textId="77777777" w:rsidR="00C13041" w:rsidRPr="000B2B5F" w:rsidRDefault="00C13041" w:rsidP="00C1304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12970FA2" w14:textId="77777777" w:rsidR="00C13041" w:rsidRPr="000B2B5F" w:rsidRDefault="00C13041" w:rsidP="00C1304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06E35980" w14:textId="2F9B9416" w:rsidR="00C13041" w:rsidRPr="00E66DB6" w:rsidRDefault="00C13041" w:rsidP="00C13041">
            <w:pPr>
              <w:pStyle w:val="Odstavekseznama"/>
              <w:numPr>
                <w:ilvl w:val="0"/>
                <w:numId w:val="8"/>
              </w:numPr>
              <w:rPr>
                <w:rFonts w:cstheme="minorHAnsi"/>
                <w:color w:val="000000" w:themeColor="text1"/>
                <w:sz w:val="24"/>
                <w:szCs w:val="24"/>
              </w:rPr>
            </w:pPr>
            <w:r w:rsidRPr="00E66DB6">
              <w:rPr>
                <w:rFonts w:cstheme="minorHAnsi"/>
                <w:color w:val="000000" w:themeColor="text1"/>
                <w:sz w:val="24"/>
                <w:szCs w:val="24"/>
              </w:rPr>
              <w:t>subjekti, katerih zmogljivost uporablja ponudnik v skladu z 81. členom ZJN-3.</w:t>
            </w:r>
          </w:p>
        </w:tc>
      </w:tr>
      <w:tr w:rsidR="00C13041" w:rsidRPr="00523484" w14:paraId="18CB368B" w14:textId="77777777" w:rsidTr="00DD0483">
        <w:trPr>
          <w:trHeight w:val="232"/>
        </w:trPr>
        <w:tc>
          <w:tcPr>
            <w:tcW w:w="9776" w:type="dxa"/>
          </w:tcPr>
          <w:p w14:paraId="59A7E363" w14:textId="241FBF73" w:rsidR="00C13041" w:rsidRPr="00E66DB6" w:rsidRDefault="00C13041" w:rsidP="00C13041">
            <w:pPr>
              <w:rPr>
                <w:rFonts w:cstheme="minorHAnsi"/>
                <w:b/>
                <w:bCs/>
                <w:color w:val="000000" w:themeColor="text1"/>
                <w:sz w:val="24"/>
                <w:szCs w:val="24"/>
              </w:rPr>
            </w:pPr>
            <w:r w:rsidRPr="00E66DB6">
              <w:rPr>
                <w:rFonts w:cstheme="minorHAnsi"/>
                <w:b/>
                <w:bCs/>
                <w:color w:val="000000" w:themeColor="text1"/>
                <w:sz w:val="24"/>
                <w:szCs w:val="24"/>
              </w:rPr>
              <w:t xml:space="preserve">Dokazilo: </w:t>
            </w:r>
          </w:p>
        </w:tc>
      </w:tr>
      <w:tr w:rsidR="00C13041" w:rsidRPr="00523484" w14:paraId="3870F7A8" w14:textId="77777777" w:rsidTr="00DD0483">
        <w:trPr>
          <w:trHeight w:val="232"/>
        </w:trPr>
        <w:tc>
          <w:tcPr>
            <w:tcW w:w="9776" w:type="dxa"/>
          </w:tcPr>
          <w:p w14:paraId="46F82359" w14:textId="20E38A5F" w:rsidR="00C13041" w:rsidRPr="006E1C75" w:rsidRDefault="00C13041" w:rsidP="00C13041">
            <w:pPr>
              <w:pStyle w:val="Odstavekseznama"/>
              <w:numPr>
                <w:ilvl w:val="0"/>
                <w:numId w:val="8"/>
              </w:numPr>
              <w:rPr>
                <w:rFonts w:cstheme="minorHAnsi"/>
                <w:color w:val="000000" w:themeColor="text1"/>
                <w:sz w:val="24"/>
                <w:szCs w:val="24"/>
              </w:rPr>
            </w:pPr>
            <w:r w:rsidRPr="00E66DB6">
              <w:rPr>
                <w:rFonts w:cstheme="minorHAnsi"/>
                <w:color w:val="000000" w:themeColor="text1"/>
                <w:sz w:val="24"/>
                <w:szCs w:val="24"/>
              </w:rPr>
              <w:t>kopija veljavnega certifikata distributerja ekoloških in drugih živil iz shem kakovosti (v kolikor le-to tudi obstaja), ki se glasi na ime ponudnika.</w:t>
            </w:r>
          </w:p>
        </w:tc>
      </w:tr>
    </w:tbl>
    <w:p w14:paraId="0C0432A6" w14:textId="566E1C85" w:rsidR="005148CD" w:rsidRPr="000B2B5F" w:rsidRDefault="005148CD" w:rsidP="0082049B">
      <w:pPr>
        <w:pStyle w:val="Naslov1"/>
        <w:numPr>
          <w:ilvl w:val="0"/>
          <w:numId w:val="1"/>
        </w:numPr>
        <w:pBdr>
          <w:bottom w:val="single" w:sz="4" w:space="1" w:color="auto"/>
        </w:pBdr>
        <w:shd w:val="clear" w:color="auto" w:fill="DBE5F1" w:themeFill="accent1" w:themeFillTint="33"/>
        <w:rPr>
          <w:rFonts w:asciiTheme="minorHAnsi" w:hAnsiTheme="minorHAnsi" w:cstheme="minorHAnsi"/>
          <w:bCs w:val="0"/>
          <w:color w:val="auto"/>
          <w:sz w:val="24"/>
          <w:szCs w:val="24"/>
        </w:rPr>
      </w:pPr>
      <w:bookmarkStart w:id="37" w:name="_Toc238611735"/>
      <w:r w:rsidRPr="000B2B5F">
        <w:rPr>
          <w:rFonts w:asciiTheme="minorHAnsi" w:hAnsiTheme="minorHAnsi" w:cstheme="minorHAnsi"/>
          <w:color w:val="auto"/>
          <w:sz w:val="24"/>
          <w:szCs w:val="24"/>
        </w:rPr>
        <w:lastRenderedPageBreak/>
        <w:t>FINANČNA</w:t>
      </w:r>
      <w:r w:rsidRPr="000B2B5F">
        <w:rPr>
          <w:rFonts w:asciiTheme="minorHAnsi" w:hAnsiTheme="minorHAnsi" w:cstheme="minorHAnsi"/>
          <w:bCs w:val="0"/>
          <w:color w:val="auto"/>
          <w:sz w:val="24"/>
          <w:szCs w:val="24"/>
        </w:rPr>
        <w:t xml:space="preserve"> ZAVAROVANJA</w:t>
      </w:r>
      <w:bookmarkEnd w:id="35"/>
      <w:bookmarkEnd w:id="37"/>
    </w:p>
    <w:p w14:paraId="1817B0AC" w14:textId="77777777" w:rsidR="005148CD" w:rsidRDefault="005148CD" w:rsidP="00067049">
      <w:pPr>
        <w:spacing w:after="0" w:line="260" w:lineRule="atLeast"/>
        <w:jc w:val="both"/>
        <w:rPr>
          <w:rFonts w:cstheme="minorHAnsi"/>
          <w:sz w:val="24"/>
          <w:szCs w:val="24"/>
        </w:rPr>
      </w:pPr>
      <w:r w:rsidRPr="000B2B5F">
        <w:rPr>
          <w:rFonts w:cstheme="minorHAnsi"/>
          <w:sz w:val="24"/>
          <w:szCs w:val="24"/>
        </w:rPr>
        <w:t xml:space="preserve">Finančna zavarovanja morajo biti brezpogojna in plačljiva na prvi poziv ter morajo biti izdana po vzorcih iz razpisne dokumentacije. </w:t>
      </w:r>
    </w:p>
    <w:p w14:paraId="4BA22460" w14:textId="77777777" w:rsidR="00F10B5D" w:rsidRDefault="00F10B5D" w:rsidP="00067049">
      <w:pPr>
        <w:spacing w:after="0" w:line="260" w:lineRule="atLeast"/>
        <w:jc w:val="both"/>
        <w:rPr>
          <w:rFonts w:cstheme="minorHAnsi"/>
          <w:sz w:val="24"/>
          <w:szCs w:val="24"/>
        </w:rPr>
      </w:pPr>
    </w:p>
    <w:p w14:paraId="5FE169F5" w14:textId="77777777" w:rsidR="005148CD" w:rsidRDefault="005148CD" w:rsidP="00067049">
      <w:pPr>
        <w:spacing w:after="0" w:line="260" w:lineRule="atLeast"/>
        <w:jc w:val="both"/>
        <w:rPr>
          <w:rFonts w:cstheme="minorHAnsi"/>
          <w:sz w:val="24"/>
          <w:szCs w:val="24"/>
        </w:rPr>
      </w:pPr>
      <w:r w:rsidRPr="000B2B5F">
        <w:rPr>
          <w:rFonts w:cstheme="minorHAnsi"/>
          <w:sz w:val="24"/>
          <w:szCs w:val="24"/>
        </w:rPr>
        <w:t>Vse morebitne spore med naročnikom – upravičencem zavarovanja in garantom bosta stranki reševali sporazumno, sicer jih rešuje stvarno pristojno sodišče v Ljubljani.</w:t>
      </w:r>
    </w:p>
    <w:p w14:paraId="4438C66E" w14:textId="77777777" w:rsidR="006817C3" w:rsidRDefault="006817C3" w:rsidP="00067049">
      <w:pPr>
        <w:spacing w:after="0" w:line="260" w:lineRule="atLeast"/>
        <w:jc w:val="both"/>
        <w:rPr>
          <w:rFonts w:cstheme="minorHAnsi"/>
          <w:sz w:val="24"/>
          <w:szCs w:val="24"/>
        </w:rPr>
      </w:pPr>
    </w:p>
    <w:p w14:paraId="34895907" w14:textId="14292B93" w:rsidR="005037E0" w:rsidRDefault="005148CD" w:rsidP="00B43F25">
      <w:pPr>
        <w:spacing w:after="0" w:line="260" w:lineRule="atLeast"/>
        <w:jc w:val="both"/>
        <w:rPr>
          <w:rFonts w:cstheme="minorHAnsi"/>
          <w:sz w:val="24"/>
          <w:szCs w:val="24"/>
        </w:rPr>
      </w:pPr>
      <w:r w:rsidRPr="000B2B5F">
        <w:rPr>
          <w:rFonts w:cstheme="minorHAnsi"/>
          <w:sz w:val="24"/>
          <w:szCs w:val="24"/>
        </w:rPr>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 izplačilo, krajših rokov, kot jih je določil naročnik, nižjega zneska, kot ga je določil naročnik ali spremembe krajevne pristojnosti za reševanje sporov med upravičencem in izdajateljem finančnega zavarovanja.</w:t>
      </w:r>
    </w:p>
    <w:p w14:paraId="4D55E848" w14:textId="77777777" w:rsidR="005531B2" w:rsidRDefault="005531B2" w:rsidP="00B43F25">
      <w:pPr>
        <w:spacing w:after="0" w:line="260" w:lineRule="atLeast"/>
        <w:jc w:val="both"/>
        <w:rPr>
          <w:rFonts w:cstheme="minorHAnsi"/>
          <w:sz w:val="24"/>
          <w:szCs w:val="24"/>
        </w:rPr>
      </w:pPr>
    </w:p>
    <w:p w14:paraId="5BBEA91D" w14:textId="33080E3B" w:rsidR="00D506D8" w:rsidRPr="002A2B24" w:rsidRDefault="00D506D8" w:rsidP="0082049B">
      <w:pPr>
        <w:pStyle w:val="Odstavekseznama"/>
        <w:keepNext/>
        <w:keepLines/>
        <w:numPr>
          <w:ilvl w:val="1"/>
          <w:numId w:val="16"/>
        </w:numPr>
        <w:shd w:val="clear" w:color="auto" w:fill="DBE5F1" w:themeFill="accent1" w:themeFillTint="33"/>
        <w:spacing w:after="0" w:line="260" w:lineRule="atLeast"/>
        <w:jc w:val="both"/>
        <w:outlineLvl w:val="1"/>
        <w:rPr>
          <w:rFonts w:eastAsiaTheme="majorEastAsia" w:cstheme="minorHAnsi"/>
          <w:b/>
          <w:bCs/>
          <w:sz w:val="24"/>
          <w:szCs w:val="24"/>
        </w:rPr>
      </w:pPr>
      <w:bookmarkStart w:id="38" w:name="_Toc238611736"/>
      <w:r w:rsidRPr="002A2B24">
        <w:rPr>
          <w:rFonts w:eastAsiaTheme="majorEastAsia" w:cstheme="minorHAnsi"/>
          <w:b/>
          <w:bCs/>
          <w:sz w:val="24"/>
          <w:szCs w:val="24"/>
        </w:rPr>
        <w:t xml:space="preserve">Finančno zavarovanje za </w:t>
      </w:r>
      <w:r w:rsidR="005037E0">
        <w:rPr>
          <w:rFonts w:eastAsiaTheme="majorEastAsia" w:cstheme="minorHAnsi"/>
          <w:b/>
          <w:bCs/>
          <w:sz w:val="24"/>
          <w:szCs w:val="24"/>
        </w:rPr>
        <w:t>resnost ponudbe</w:t>
      </w:r>
      <w:bookmarkEnd w:id="38"/>
    </w:p>
    <w:p w14:paraId="13F2CED4" w14:textId="2597CA01" w:rsidR="005037E0" w:rsidRPr="00C13041" w:rsidRDefault="005037E0" w:rsidP="006817C3">
      <w:pPr>
        <w:jc w:val="both"/>
        <w:rPr>
          <w:rFonts w:cstheme="minorHAnsi"/>
          <w:sz w:val="24"/>
          <w:szCs w:val="24"/>
        </w:rPr>
      </w:pPr>
      <w:r w:rsidRPr="005037E0">
        <w:rPr>
          <w:rFonts w:cstheme="minorHAnsi"/>
          <w:sz w:val="24"/>
          <w:szCs w:val="24"/>
        </w:rPr>
        <w:t xml:space="preserve">Kot finančno zavarovanje za resnost ponudbe mora ponudnik priložiti bianco menico z menično </w:t>
      </w:r>
      <w:r w:rsidRPr="00C13041">
        <w:rPr>
          <w:rFonts w:cstheme="minorHAnsi"/>
          <w:sz w:val="24"/>
          <w:szCs w:val="24"/>
        </w:rPr>
        <w:t>izjavo v višini:</w:t>
      </w:r>
    </w:p>
    <w:p w14:paraId="64F5481F" w14:textId="77777777" w:rsidR="005037E0" w:rsidRPr="00C13041" w:rsidRDefault="005037E0" w:rsidP="005037E0">
      <w:pPr>
        <w:numPr>
          <w:ilvl w:val="0"/>
          <w:numId w:val="33"/>
        </w:numPr>
        <w:spacing w:after="0" w:line="240" w:lineRule="auto"/>
        <w:jc w:val="both"/>
        <w:rPr>
          <w:rFonts w:cstheme="minorHAnsi"/>
          <w:sz w:val="24"/>
          <w:szCs w:val="24"/>
        </w:rPr>
      </w:pPr>
      <w:r w:rsidRPr="00C13041">
        <w:rPr>
          <w:rFonts w:cstheme="minorHAnsi"/>
          <w:sz w:val="24"/>
          <w:szCs w:val="24"/>
        </w:rPr>
        <w:t>3.000,00 EUR, če je skupna vrednost sklopov brez DDV višja od 100.000,00 EUR</w:t>
      </w:r>
    </w:p>
    <w:p w14:paraId="30DCB470" w14:textId="77777777" w:rsidR="005037E0" w:rsidRPr="00C13041" w:rsidRDefault="005037E0" w:rsidP="005037E0">
      <w:pPr>
        <w:numPr>
          <w:ilvl w:val="0"/>
          <w:numId w:val="33"/>
        </w:numPr>
        <w:spacing w:after="0" w:line="240" w:lineRule="auto"/>
        <w:jc w:val="both"/>
        <w:rPr>
          <w:rFonts w:cstheme="minorHAnsi"/>
          <w:sz w:val="24"/>
          <w:szCs w:val="24"/>
        </w:rPr>
      </w:pPr>
      <w:r w:rsidRPr="00C13041">
        <w:rPr>
          <w:rFonts w:cstheme="minorHAnsi"/>
          <w:sz w:val="24"/>
          <w:szCs w:val="24"/>
        </w:rPr>
        <w:t>1.500,00 EUR, če je skupna vrednost sklopov brez DDV višja od 50.000,00 EUR,</w:t>
      </w:r>
    </w:p>
    <w:p w14:paraId="1E030B19" w14:textId="77777777" w:rsidR="005037E0" w:rsidRPr="00C13041" w:rsidRDefault="005037E0" w:rsidP="005037E0">
      <w:pPr>
        <w:numPr>
          <w:ilvl w:val="0"/>
          <w:numId w:val="33"/>
        </w:numPr>
        <w:spacing w:after="0" w:line="240" w:lineRule="auto"/>
        <w:jc w:val="both"/>
        <w:rPr>
          <w:rFonts w:cstheme="minorHAnsi"/>
          <w:sz w:val="24"/>
          <w:szCs w:val="24"/>
        </w:rPr>
      </w:pPr>
      <w:r w:rsidRPr="00C13041">
        <w:rPr>
          <w:rFonts w:cstheme="minorHAnsi"/>
          <w:sz w:val="24"/>
          <w:szCs w:val="24"/>
        </w:rPr>
        <w:t>900,00 EUR, če je skupna vrednost sklopov brez DDV višja od 30.000,00 EUR,</w:t>
      </w:r>
    </w:p>
    <w:p w14:paraId="75CD92D3" w14:textId="77777777" w:rsidR="005037E0" w:rsidRPr="00C13041" w:rsidRDefault="005037E0" w:rsidP="005037E0">
      <w:pPr>
        <w:numPr>
          <w:ilvl w:val="0"/>
          <w:numId w:val="33"/>
        </w:numPr>
        <w:spacing w:after="0" w:line="240" w:lineRule="auto"/>
        <w:jc w:val="both"/>
        <w:rPr>
          <w:rFonts w:cstheme="minorHAnsi"/>
          <w:sz w:val="24"/>
          <w:szCs w:val="24"/>
        </w:rPr>
      </w:pPr>
      <w:r w:rsidRPr="00C13041">
        <w:rPr>
          <w:rFonts w:cstheme="minorHAnsi"/>
          <w:sz w:val="24"/>
          <w:szCs w:val="24"/>
        </w:rPr>
        <w:t xml:space="preserve">600,00 EUR, če je skupna vrednost sklopov brez DDV višja od 20.000,00 EUR </w:t>
      </w:r>
    </w:p>
    <w:p w14:paraId="6A869333" w14:textId="77777777" w:rsidR="005037E0" w:rsidRPr="00C13041" w:rsidRDefault="005037E0" w:rsidP="005037E0">
      <w:pPr>
        <w:numPr>
          <w:ilvl w:val="0"/>
          <w:numId w:val="33"/>
        </w:numPr>
        <w:spacing w:after="0" w:line="240" w:lineRule="auto"/>
        <w:jc w:val="both"/>
        <w:rPr>
          <w:rFonts w:cstheme="minorHAnsi"/>
          <w:sz w:val="24"/>
          <w:szCs w:val="24"/>
        </w:rPr>
      </w:pPr>
      <w:r w:rsidRPr="00C13041">
        <w:rPr>
          <w:rFonts w:cstheme="minorHAnsi"/>
          <w:sz w:val="24"/>
          <w:szCs w:val="24"/>
        </w:rPr>
        <w:t>300,00 EUR, če je skupna vrednost sklopov brez DDV višja od 10.000,00 EUR</w:t>
      </w:r>
    </w:p>
    <w:p w14:paraId="47C9F0C1" w14:textId="77777777" w:rsidR="005037E0" w:rsidRPr="00C13041" w:rsidRDefault="005037E0" w:rsidP="005037E0">
      <w:pPr>
        <w:numPr>
          <w:ilvl w:val="0"/>
          <w:numId w:val="33"/>
        </w:numPr>
        <w:spacing w:after="0" w:line="240" w:lineRule="auto"/>
        <w:jc w:val="both"/>
        <w:rPr>
          <w:rFonts w:cstheme="minorHAnsi"/>
          <w:sz w:val="24"/>
          <w:szCs w:val="24"/>
        </w:rPr>
      </w:pPr>
      <w:r w:rsidRPr="00C13041">
        <w:rPr>
          <w:rFonts w:cstheme="minorHAnsi"/>
          <w:sz w:val="24"/>
          <w:szCs w:val="24"/>
        </w:rPr>
        <w:t>150,00 EUR, če je skupna vrednost sklopov brez DDV višja od 5.000,00 EUR oziroma</w:t>
      </w:r>
    </w:p>
    <w:p w14:paraId="2926052A" w14:textId="77777777" w:rsidR="005037E0" w:rsidRPr="00C13041" w:rsidRDefault="005037E0" w:rsidP="005037E0">
      <w:pPr>
        <w:numPr>
          <w:ilvl w:val="0"/>
          <w:numId w:val="33"/>
        </w:numPr>
        <w:spacing w:after="0" w:line="240" w:lineRule="auto"/>
        <w:jc w:val="both"/>
        <w:rPr>
          <w:rFonts w:cstheme="minorHAnsi"/>
          <w:sz w:val="24"/>
          <w:szCs w:val="24"/>
        </w:rPr>
      </w:pPr>
      <w:r w:rsidRPr="00C13041">
        <w:rPr>
          <w:rFonts w:cstheme="minorHAnsi"/>
          <w:sz w:val="24"/>
          <w:szCs w:val="24"/>
        </w:rPr>
        <w:t>finančno zavarovanje za resnost ponudbe ni potrebno, če je skupna vrednost sklopov enaka ali nižja od 5.000,00 EUR.</w:t>
      </w:r>
    </w:p>
    <w:p w14:paraId="3A19E9AE" w14:textId="77777777" w:rsidR="00597E70" w:rsidRDefault="00597E70" w:rsidP="00597E70">
      <w:pPr>
        <w:spacing w:after="0" w:line="260" w:lineRule="atLeast"/>
        <w:rPr>
          <w:rFonts w:cstheme="minorHAnsi"/>
          <w:sz w:val="24"/>
          <w:szCs w:val="24"/>
        </w:rPr>
      </w:pPr>
    </w:p>
    <w:p w14:paraId="6219C541" w14:textId="4F0A9341" w:rsidR="005037E0" w:rsidRPr="005037E0" w:rsidRDefault="00C13041" w:rsidP="005037E0">
      <w:pPr>
        <w:rPr>
          <w:rFonts w:cstheme="minorHAnsi"/>
          <w:sz w:val="24"/>
          <w:szCs w:val="24"/>
        </w:rPr>
      </w:pPr>
      <w:r w:rsidRPr="00C13041">
        <w:rPr>
          <w:rFonts w:cstheme="minorHAnsi"/>
          <w:b/>
          <w:bCs/>
          <w:sz w:val="24"/>
          <w:szCs w:val="24"/>
        </w:rPr>
        <w:t>Dokazilo</w:t>
      </w:r>
      <w:r w:rsidR="005037E0" w:rsidRPr="005037E0">
        <w:rPr>
          <w:rFonts w:cstheme="minorHAnsi"/>
          <w:sz w:val="24"/>
          <w:szCs w:val="24"/>
        </w:rPr>
        <w:t>:</w:t>
      </w:r>
    </w:p>
    <w:p w14:paraId="11B14288" w14:textId="77777777" w:rsidR="005037E0" w:rsidRPr="005037E0" w:rsidRDefault="005037E0" w:rsidP="005037E0">
      <w:pPr>
        <w:numPr>
          <w:ilvl w:val="0"/>
          <w:numId w:val="13"/>
        </w:numPr>
        <w:spacing w:after="0" w:line="240" w:lineRule="auto"/>
        <w:jc w:val="both"/>
        <w:rPr>
          <w:rFonts w:cstheme="minorHAnsi"/>
          <w:sz w:val="24"/>
          <w:szCs w:val="24"/>
        </w:rPr>
      </w:pPr>
      <w:r w:rsidRPr="005037E0">
        <w:rPr>
          <w:rFonts w:cstheme="minorHAnsi"/>
          <w:sz w:val="24"/>
          <w:szCs w:val="24"/>
        </w:rPr>
        <w:t>Original podpisana bianco menica za resnost ponudbe (naročnik bo kot nepopolno, brez možnosti dopolnitve ponudbe, zavrnil ponudbo, pri kateri bo ponudnik predložil nepodpisano ali poškodovano bianco menico ali menice ne bo predložil)</w:t>
      </w:r>
    </w:p>
    <w:p w14:paraId="5F0EE5E7" w14:textId="77777777" w:rsidR="005037E0" w:rsidRPr="005037E0" w:rsidRDefault="005037E0" w:rsidP="005037E0">
      <w:pPr>
        <w:rPr>
          <w:rFonts w:cstheme="minorHAnsi"/>
          <w:sz w:val="24"/>
          <w:szCs w:val="24"/>
        </w:rPr>
      </w:pPr>
    </w:p>
    <w:p w14:paraId="5996AC6D" w14:textId="6D239304" w:rsidR="005037E0" w:rsidRPr="005037E0" w:rsidRDefault="005037E0" w:rsidP="00A10A55">
      <w:pPr>
        <w:spacing w:after="0" w:line="260" w:lineRule="atLeast"/>
        <w:jc w:val="both"/>
        <w:rPr>
          <w:rFonts w:cstheme="minorHAnsi"/>
          <w:sz w:val="24"/>
          <w:szCs w:val="24"/>
        </w:rPr>
      </w:pPr>
      <w:r w:rsidRPr="005037E0">
        <w:rPr>
          <w:rFonts w:cstheme="minorHAnsi"/>
          <w:sz w:val="24"/>
          <w:szCs w:val="24"/>
        </w:rPr>
        <w:t xml:space="preserve">Ponudnik mora originalno podpisano menico predložiti naročniku </w:t>
      </w:r>
      <w:r w:rsidRPr="006817C3">
        <w:rPr>
          <w:rFonts w:cstheme="minorHAnsi"/>
          <w:b/>
          <w:bCs/>
          <w:sz w:val="24"/>
          <w:szCs w:val="24"/>
        </w:rPr>
        <w:t>do roka za oddajo ponudb</w:t>
      </w:r>
      <w:r w:rsidRPr="005037E0">
        <w:rPr>
          <w:rFonts w:cstheme="minorHAnsi"/>
          <w:sz w:val="24"/>
          <w:szCs w:val="24"/>
        </w:rPr>
        <w:t xml:space="preserve">, to je </w:t>
      </w:r>
      <w:r w:rsidRPr="006817C3">
        <w:rPr>
          <w:rFonts w:cstheme="minorHAnsi"/>
          <w:b/>
          <w:bCs/>
          <w:sz w:val="24"/>
          <w:szCs w:val="24"/>
        </w:rPr>
        <w:t xml:space="preserve">do </w:t>
      </w:r>
      <w:r w:rsidR="006817C3" w:rsidRPr="006817C3">
        <w:rPr>
          <w:rFonts w:cstheme="minorHAnsi"/>
          <w:b/>
          <w:bCs/>
          <w:sz w:val="24"/>
          <w:szCs w:val="24"/>
        </w:rPr>
        <w:t>28</w:t>
      </w:r>
      <w:r w:rsidR="00C13041" w:rsidRPr="006817C3">
        <w:rPr>
          <w:rFonts w:cstheme="minorHAnsi"/>
          <w:b/>
          <w:bCs/>
          <w:sz w:val="24"/>
          <w:szCs w:val="24"/>
        </w:rPr>
        <w:t xml:space="preserve">. </w:t>
      </w:r>
      <w:r w:rsidR="006817C3" w:rsidRPr="006817C3">
        <w:rPr>
          <w:rFonts w:cstheme="minorHAnsi"/>
          <w:b/>
          <w:bCs/>
          <w:sz w:val="24"/>
          <w:szCs w:val="24"/>
        </w:rPr>
        <w:t>9</w:t>
      </w:r>
      <w:r w:rsidR="00C13041" w:rsidRPr="006817C3">
        <w:rPr>
          <w:rFonts w:cstheme="minorHAnsi"/>
          <w:b/>
          <w:bCs/>
          <w:sz w:val="24"/>
          <w:szCs w:val="24"/>
        </w:rPr>
        <w:t>. 202</w:t>
      </w:r>
      <w:r w:rsidR="006817C3" w:rsidRPr="006817C3">
        <w:rPr>
          <w:rFonts w:cstheme="minorHAnsi"/>
          <w:b/>
          <w:bCs/>
          <w:sz w:val="24"/>
          <w:szCs w:val="24"/>
        </w:rPr>
        <w:t>6</w:t>
      </w:r>
      <w:r w:rsidRPr="006817C3">
        <w:rPr>
          <w:rFonts w:cstheme="minorHAnsi"/>
          <w:b/>
          <w:bCs/>
          <w:sz w:val="24"/>
          <w:szCs w:val="24"/>
        </w:rPr>
        <w:t xml:space="preserve"> do</w:t>
      </w:r>
      <w:r w:rsidR="00C13041" w:rsidRPr="006817C3">
        <w:rPr>
          <w:rFonts w:cstheme="minorHAnsi"/>
          <w:b/>
          <w:bCs/>
          <w:sz w:val="24"/>
          <w:szCs w:val="24"/>
        </w:rPr>
        <w:t xml:space="preserve"> 1</w:t>
      </w:r>
      <w:r w:rsidR="00597E70" w:rsidRPr="006817C3">
        <w:rPr>
          <w:rFonts w:cstheme="minorHAnsi"/>
          <w:b/>
          <w:bCs/>
          <w:sz w:val="24"/>
          <w:szCs w:val="24"/>
        </w:rPr>
        <w:t>0</w:t>
      </w:r>
      <w:r w:rsidRPr="006817C3">
        <w:rPr>
          <w:rFonts w:cstheme="minorHAnsi"/>
          <w:b/>
          <w:bCs/>
          <w:sz w:val="24"/>
          <w:szCs w:val="24"/>
        </w:rPr>
        <w:t>.00 ure</w:t>
      </w:r>
      <w:r w:rsidRPr="005037E0">
        <w:rPr>
          <w:rFonts w:cstheme="minorHAnsi"/>
          <w:sz w:val="24"/>
          <w:szCs w:val="24"/>
        </w:rPr>
        <w:t>, v zaprti ovojnici z oznako PONUDBA - NE ODPIRAJ z navedbo oznake predmeta javnega naročila »</w:t>
      </w:r>
      <w:r>
        <w:rPr>
          <w:rFonts w:cstheme="minorHAnsi"/>
          <w:sz w:val="24"/>
          <w:szCs w:val="24"/>
        </w:rPr>
        <w:t>Sukcesivna dobava živil</w:t>
      </w:r>
      <w:r w:rsidR="00C13041">
        <w:rPr>
          <w:rFonts w:cstheme="minorHAnsi"/>
          <w:sz w:val="24"/>
          <w:szCs w:val="24"/>
        </w:rPr>
        <w:t xml:space="preserve"> po smernicah zelenega javnega naročanja</w:t>
      </w:r>
      <w:r w:rsidRPr="005037E0">
        <w:rPr>
          <w:rFonts w:cstheme="minorHAnsi"/>
          <w:sz w:val="24"/>
          <w:szCs w:val="24"/>
        </w:rPr>
        <w:t>« in z označenim naslovom pošiljatelja (</w:t>
      </w:r>
      <w:r>
        <w:rPr>
          <w:rFonts w:cstheme="minorHAnsi"/>
          <w:sz w:val="24"/>
          <w:szCs w:val="24"/>
        </w:rPr>
        <w:t>Obrazec Ovojnica</w:t>
      </w:r>
      <w:r w:rsidRPr="005037E0">
        <w:rPr>
          <w:rFonts w:cstheme="minorHAnsi"/>
          <w:sz w:val="24"/>
          <w:szCs w:val="24"/>
        </w:rPr>
        <w:t>). Menice, prispele po tem roku, četudi oddane priporočeno do navedenega roka, se ne bodo upoštevale.</w:t>
      </w:r>
    </w:p>
    <w:p w14:paraId="7A73EA54" w14:textId="77777777" w:rsidR="005037E0" w:rsidRPr="005037E0" w:rsidRDefault="005037E0" w:rsidP="005037E0">
      <w:pPr>
        <w:spacing w:after="0" w:line="260" w:lineRule="atLeast"/>
        <w:rPr>
          <w:rFonts w:cstheme="minorHAnsi"/>
          <w:sz w:val="24"/>
          <w:szCs w:val="24"/>
        </w:rPr>
      </w:pPr>
    </w:p>
    <w:p w14:paraId="50435C29" w14:textId="3381179E" w:rsidR="005037E0" w:rsidRPr="005037E0" w:rsidRDefault="005037E0" w:rsidP="005037E0">
      <w:pPr>
        <w:spacing w:after="0" w:line="260" w:lineRule="atLeast"/>
        <w:rPr>
          <w:rFonts w:cstheme="minorHAnsi"/>
          <w:sz w:val="24"/>
          <w:szCs w:val="24"/>
        </w:rPr>
      </w:pPr>
      <w:r w:rsidRPr="005037E0">
        <w:rPr>
          <w:rFonts w:cstheme="minorHAnsi"/>
          <w:sz w:val="24"/>
          <w:szCs w:val="24"/>
        </w:rPr>
        <w:t>Naročnik bo navedeno menico vnovčil v polnem znesku v primeru:</w:t>
      </w:r>
    </w:p>
    <w:p w14:paraId="43337706" w14:textId="77777777" w:rsidR="005037E0" w:rsidRPr="005037E0" w:rsidRDefault="005037E0" w:rsidP="006817C3">
      <w:pPr>
        <w:spacing w:after="0" w:line="260" w:lineRule="atLeast"/>
        <w:jc w:val="both"/>
        <w:rPr>
          <w:rFonts w:cstheme="minorHAnsi"/>
          <w:sz w:val="24"/>
          <w:szCs w:val="24"/>
        </w:rPr>
      </w:pPr>
      <w:r w:rsidRPr="005037E0">
        <w:rPr>
          <w:rFonts w:cstheme="minorHAnsi"/>
          <w:sz w:val="24"/>
          <w:szCs w:val="24"/>
        </w:rPr>
        <w:t>a)</w:t>
      </w:r>
      <w:r w:rsidRPr="005037E0">
        <w:rPr>
          <w:rFonts w:cstheme="minorHAnsi"/>
          <w:sz w:val="24"/>
          <w:szCs w:val="24"/>
        </w:rPr>
        <w:tab/>
        <w:t>če ponudnik umakne ali spremeni ponudbo v času njene veljavnosti,</w:t>
      </w:r>
    </w:p>
    <w:p w14:paraId="2869EAC3" w14:textId="77777777" w:rsidR="005037E0" w:rsidRPr="005037E0" w:rsidRDefault="005037E0" w:rsidP="006817C3">
      <w:pPr>
        <w:spacing w:after="0" w:line="260" w:lineRule="atLeast"/>
        <w:jc w:val="both"/>
        <w:rPr>
          <w:rFonts w:cstheme="minorHAnsi"/>
          <w:sz w:val="24"/>
          <w:szCs w:val="24"/>
        </w:rPr>
      </w:pPr>
      <w:r w:rsidRPr="005037E0">
        <w:rPr>
          <w:rFonts w:cstheme="minorHAnsi"/>
          <w:sz w:val="24"/>
          <w:szCs w:val="24"/>
        </w:rPr>
        <w:t>b)</w:t>
      </w:r>
      <w:r w:rsidRPr="005037E0">
        <w:rPr>
          <w:rFonts w:cstheme="minorHAnsi"/>
          <w:sz w:val="24"/>
          <w:szCs w:val="24"/>
        </w:rPr>
        <w:tab/>
        <w:t>če ponudnik, ki ga je naročnik v času veljavnosti ponudbe obvestil o sprejetju njegove ponudbe:</w:t>
      </w:r>
    </w:p>
    <w:p w14:paraId="025FFC8E" w14:textId="77777777" w:rsidR="005037E0" w:rsidRPr="005037E0" w:rsidRDefault="005037E0" w:rsidP="005037E0">
      <w:pPr>
        <w:numPr>
          <w:ilvl w:val="0"/>
          <w:numId w:val="34"/>
        </w:numPr>
        <w:spacing w:after="0" w:line="260" w:lineRule="atLeast"/>
        <w:jc w:val="both"/>
        <w:rPr>
          <w:rFonts w:cstheme="minorHAnsi"/>
          <w:sz w:val="24"/>
          <w:szCs w:val="24"/>
        </w:rPr>
      </w:pPr>
      <w:r w:rsidRPr="005037E0">
        <w:rPr>
          <w:rFonts w:cstheme="minorHAnsi"/>
          <w:sz w:val="24"/>
          <w:szCs w:val="24"/>
        </w:rPr>
        <w:t>ne izpolni ali zavrne sklenitev pogodbe v skladu z določbami Navodil ponudniku ali</w:t>
      </w:r>
    </w:p>
    <w:p w14:paraId="37689287" w14:textId="77777777" w:rsidR="005037E0" w:rsidRDefault="005037E0" w:rsidP="005037E0">
      <w:pPr>
        <w:numPr>
          <w:ilvl w:val="0"/>
          <w:numId w:val="34"/>
        </w:numPr>
        <w:spacing w:after="0" w:line="260" w:lineRule="atLeast"/>
        <w:jc w:val="both"/>
        <w:rPr>
          <w:rFonts w:cstheme="minorHAnsi"/>
          <w:sz w:val="24"/>
          <w:szCs w:val="24"/>
        </w:rPr>
      </w:pPr>
      <w:r w:rsidRPr="005037E0">
        <w:rPr>
          <w:rFonts w:cstheme="minorHAnsi"/>
          <w:sz w:val="24"/>
          <w:szCs w:val="24"/>
        </w:rPr>
        <w:t>ne predloži ali zavrne predložitev finančnega zavarovanja za dobro izvedbo pogodbenih obveznosti.</w:t>
      </w:r>
    </w:p>
    <w:p w14:paraId="7FA2C8B5" w14:textId="01FE641A" w:rsidR="005037E0" w:rsidRDefault="005037E0" w:rsidP="00597E70">
      <w:pPr>
        <w:keepNext/>
        <w:keepLines/>
        <w:suppressAutoHyphens/>
        <w:spacing w:after="0" w:line="260" w:lineRule="atLeast"/>
        <w:ind w:right="-1"/>
        <w:rPr>
          <w:rFonts w:cstheme="minorHAnsi"/>
          <w:sz w:val="24"/>
          <w:szCs w:val="24"/>
        </w:rPr>
      </w:pPr>
      <w:r w:rsidRPr="005037E0">
        <w:rPr>
          <w:rFonts w:cstheme="minorHAnsi"/>
          <w:sz w:val="24"/>
          <w:szCs w:val="24"/>
        </w:rPr>
        <w:lastRenderedPageBreak/>
        <w:t>Fina</w:t>
      </w:r>
      <w:r w:rsidR="00597E70">
        <w:rPr>
          <w:rFonts w:cstheme="minorHAnsi"/>
          <w:sz w:val="24"/>
          <w:szCs w:val="24"/>
        </w:rPr>
        <w:t>n</w:t>
      </w:r>
      <w:r w:rsidRPr="005037E0">
        <w:rPr>
          <w:rFonts w:cstheme="minorHAnsi"/>
          <w:sz w:val="24"/>
          <w:szCs w:val="24"/>
        </w:rPr>
        <w:t>čno zavarovanje za resnost ponudbe izbranega ponudnika velja do dneva sklenitve pogodbe in predložitve finančnega zavarovanja za dobro izvedbo pogodbenih obveznosti.</w:t>
      </w:r>
    </w:p>
    <w:p w14:paraId="07EEF280" w14:textId="77777777" w:rsidR="00597E70" w:rsidRPr="005037E0" w:rsidRDefault="00597E70" w:rsidP="00597E70">
      <w:pPr>
        <w:keepNext/>
        <w:keepLines/>
        <w:suppressAutoHyphens/>
        <w:spacing w:after="0" w:line="260" w:lineRule="atLeast"/>
        <w:ind w:right="-1"/>
        <w:rPr>
          <w:rFonts w:cstheme="minorHAnsi"/>
          <w:sz w:val="24"/>
          <w:szCs w:val="24"/>
        </w:rPr>
      </w:pPr>
    </w:p>
    <w:p w14:paraId="1E7CD5B4" w14:textId="71BE61DE" w:rsidR="0082049B" w:rsidRPr="0082049B" w:rsidRDefault="0082049B" w:rsidP="0082049B">
      <w:pPr>
        <w:pStyle w:val="Odstavekseznama"/>
        <w:keepNext/>
        <w:keepLines/>
        <w:numPr>
          <w:ilvl w:val="1"/>
          <w:numId w:val="16"/>
        </w:numPr>
        <w:shd w:val="clear" w:color="auto" w:fill="DBE5F1" w:themeFill="accent1" w:themeFillTint="33"/>
        <w:spacing w:after="0" w:line="260" w:lineRule="atLeast"/>
        <w:jc w:val="both"/>
        <w:outlineLvl w:val="1"/>
        <w:rPr>
          <w:rFonts w:eastAsiaTheme="majorEastAsia" w:cstheme="minorHAnsi"/>
          <w:b/>
          <w:bCs/>
          <w:sz w:val="24"/>
          <w:szCs w:val="24"/>
        </w:rPr>
      </w:pPr>
      <w:bookmarkStart w:id="39" w:name="_Toc238611737"/>
      <w:r w:rsidRPr="0082049B">
        <w:rPr>
          <w:rFonts w:eastAsiaTheme="majorEastAsia" w:cstheme="minorHAnsi"/>
          <w:b/>
          <w:bCs/>
          <w:sz w:val="24"/>
          <w:szCs w:val="24"/>
        </w:rPr>
        <w:t xml:space="preserve">Finančno zavarovanje za </w:t>
      </w:r>
      <w:r w:rsidR="00A10A55">
        <w:rPr>
          <w:rFonts w:eastAsiaTheme="majorEastAsia" w:cstheme="minorHAnsi"/>
          <w:b/>
          <w:bCs/>
          <w:sz w:val="24"/>
          <w:szCs w:val="24"/>
        </w:rPr>
        <w:t>dobro izvedbo pogodbenih obveznosti</w:t>
      </w:r>
      <w:bookmarkEnd w:id="39"/>
      <w:r>
        <w:rPr>
          <w:rFonts w:eastAsiaTheme="majorEastAsia" w:cstheme="minorHAnsi"/>
          <w:b/>
          <w:bCs/>
          <w:sz w:val="24"/>
          <w:szCs w:val="24"/>
        </w:rPr>
        <w:t xml:space="preserve"> </w:t>
      </w:r>
    </w:p>
    <w:p w14:paraId="34F1E592" w14:textId="77777777" w:rsidR="00A10A55" w:rsidRDefault="00A10A55" w:rsidP="00A10A55">
      <w:pPr>
        <w:numPr>
          <w:ilvl w:val="12"/>
          <w:numId w:val="0"/>
        </w:numPr>
        <w:spacing w:after="0" w:line="260" w:lineRule="atLeast"/>
        <w:jc w:val="both"/>
        <w:rPr>
          <w:rFonts w:cstheme="minorHAnsi"/>
          <w:sz w:val="24"/>
          <w:szCs w:val="24"/>
        </w:rPr>
      </w:pPr>
      <w:bookmarkStart w:id="40" w:name="_Toc502216251"/>
      <w:r w:rsidRPr="002C1690">
        <w:rPr>
          <w:rFonts w:cstheme="minorHAnsi"/>
          <w:sz w:val="24"/>
          <w:szCs w:val="24"/>
        </w:rPr>
        <w:t xml:space="preserve">Izbrani ponudnik, s katerim bo naročnik sklenil pogodbo o izvedbi javnega naročila, mora najkasneje v petih (5) </w:t>
      </w:r>
      <w:r>
        <w:rPr>
          <w:rFonts w:cstheme="minorHAnsi"/>
          <w:sz w:val="24"/>
          <w:szCs w:val="24"/>
        </w:rPr>
        <w:t xml:space="preserve">delovnih </w:t>
      </w:r>
      <w:r w:rsidRPr="002C1690">
        <w:rPr>
          <w:rFonts w:cstheme="minorHAnsi"/>
          <w:sz w:val="24"/>
          <w:szCs w:val="24"/>
        </w:rPr>
        <w:t xml:space="preserve">dneh od podpisa pogodbe predložiti naročniku podpisano in žigosano bianko menico z izpolnjeno, podpisano in žigosano menično izjavo za zavarovanje dobre izvedbe pogodbenih obveznosti, v višini </w:t>
      </w:r>
      <w:r w:rsidRPr="002C1690">
        <w:rPr>
          <w:rFonts w:cstheme="minorHAnsi"/>
          <w:b/>
          <w:bCs/>
          <w:sz w:val="24"/>
          <w:szCs w:val="24"/>
        </w:rPr>
        <w:t xml:space="preserve">10% </w:t>
      </w:r>
      <w:r>
        <w:rPr>
          <w:rFonts w:cstheme="minorHAnsi"/>
          <w:b/>
          <w:bCs/>
          <w:sz w:val="24"/>
          <w:szCs w:val="24"/>
        </w:rPr>
        <w:t xml:space="preserve">celotne pogodbene vrednosti </w:t>
      </w:r>
      <w:r w:rsidRPr="002C1690">
        <w:rPr>
          <w:rFonts w:cstheme="minorHAnsi"/>
          <w:b/>
          <w:bCs/>
          <w:sz w:val="24"/>
          <w:szCs w:val="24"/>
        </w:rPr>
        <w:t>z DDV</w:t>
      </w:r>
      <w:r w:rsidRPr="002C1690">
        <w:rPr>
          <w:rFonts w:cstheme="minorHAnsi"/>
          <w:sz w:val="24"/>
          <w:szCs w:val="24"/>
        </w:rPr>
        <w:t xml:space="preserve"> z dobo veljavnosti še trideset (30) dni po preteku roka</w:t>
      </w:r>
      <w:r>
        <w:rPr>
          <w:rFonts w:cstheme="minorHAnsi"/>
          <w:sz w:val="24"/>
          <w:szCs w:val="24"/>
        </w:rPr>
        <w:t xml:space="preserve"> </w:t>
      </w:r>
      <w:r w:rsidRPr="007552AF">
        <w:rPr>
          <w:rFonts w:cstheme="minorHAnsi"/>
          <w:sz w:val="24"/>
          <w:szCs w:val="24"/>
        </w:rPr>
        <w:t>za dokončno izvedbo pogodbenih obveznosti</w:t>
      </w:r>
      <w:r w:rsidRPr="002C1690">
        <w:rPr>
          <w:rFonts w:cstheme="minorHAnsi"/>
          <w:sz w:val="24"/>
          <w:szCs w:val="24"/>
        </w:rPr>
        <w:t xml:space="preserve"> ter z oznako »brez protesta« in »plačljivo na prvi poziv«.</w:t>
      </w:r>
    </w:p>
    <w:p w14:paraId="67D38B68" w14:textId="77777777" w:rsidR="00A10A55" w:rsidRDefault="00A10A55" w:rsidP="00A10A55">
      <w:pPr>
        <w:spacing w:after="0" w:line="260" w:lineRule="atLeast"/>
        <w:jc w:val="both"/>
        <w:rPr>
          <w:rFonts w:cstheme="minorHAnsi"/>
          <w:sz w:val="24"/>
          <w:szCs w:val="24"/>
        </w:rPr>
      </w:pPr>
    </w:p>
    <w:p w14:paraId="0C01CB06" w14:textId="77777777" w:rsidR="00597E70" w:rsidRPr="00597E70" w:rsidRDefault="00597E70" w:rsidP="00597E70">
      <w:pPr>
        <w:spacing w:after="0" w:line="260" w:lineRule="atLeast"/>
        <w:rPr>
          <w:rFonts w:cstheme="minorHAnsi"/>
          <w:sz w:val="24"/>
          <w:szCs w:val="24"/>
        </w:rPr>
      </w:pPr>
      <w:r w:rsidRPr="00597E70">
        <w:rPr>
          <w:rFonts w:cstheme="minorHAnsi"/>
          <w:sz w:val="24"/>
          <w:szCs w:val="24"/>
        </w:rPr>
        <w:t>Naročnik bo unovčil zavarovanje za dobro izvedbo pogodbenih obveznosti v primeru:</w:t>
      </w:r>
    </w:p>
    <w:p w14:paraId="3BD660F9" w14:textId="77777777" w:rsidR="00597E70" w:rsidRPr="00597E70" w:rsidRDefault="00597E70" w:rsidP="00597E70">
      <w:pPr>
        <w:numPr>
          <w:ilvl w:val="0"/>
          <w:numId w:val="35"/>
        </w:numPr>
        <w:spacing w:after="0" w:line="260" w:lineRule="atLeast"/>
        <w:jc w:val="both"/>
        <w:rPr>
          <w:rFonts w:cstheme="minorHAnsi"/>
          <w:sz w:val="24"/>
          <w:szCs w:val="24"/>
        </w:rPr>
      </w:pPr>
      <w:r w:rsidRPr="00597E70">
        <w:rPr>
          <w:rFonts w:cstheme="minorHAnsi"/>
          <w:sz w:val="24"/>
          <w:szCs w:val="24"/>
        </w:rPr>
        <w:t>da obveznosti po pogodbi ne bodo pravočasno in pravilno izpolnjene oziroma jih bo izvajalec enostransko prenehal izpolnjevati in</w:t>
      </w:r>
    </w:p>
    <w:p w14:paraId="2A530859" w14:textId="77777777" w:rsidR="00597E70" w:rsidRPr="00597E70" w:rsidRDefault="00597E70" w:rsidP="00597E70">
      <w:pPr>
        <w:numPr>
          <w:ilvl w:val="0"/>
          <w:numId w:val="35"/>
        </w:numPr>
        <w:spacing w:after="0" w:line="260" w:lineRule="atLeast"/>
        <w:jc w:val="both"/>
        <w:rPr>
          <w:rFonts w:cstheme="minorHAnsi"/>
          <w:sz w:val="24"/>
          <w:szCs w:val="24"/>
        </w:rPr>
      </w:pPr>
      <w:r w:rsidRPr="00597E70">
        <w:rPr>
          <w:rFonts w:cstheme="minorHAnsi"/>
          <w:sz w:val="24"/>
          <w:szCs w:val="24"/>
        </w:rPr>
        <w:t>prekinitve pogodbe po krivdi izvajalca.</w:t>
      </w:r>
    </w:p>
    <w:p w14:paraId="2A189466" w14:textId="77777777" w:rsidR="00597E70" w:rsidRDefault="00597E70" w:rsidP="00A10A55">
      <w:pPr>
        <w:spacing w:after="0" w:line="260" w:lineRule="atLeast"/>
        <w:jc w:val="both"/>
        <w:rPr>
          <w:rFonts w:ascii="Calibri" w:hAnsi="Calibri" w:cs="Calibri"/>
          <w:sz w:val="24"/>
          <w:szCs w:val="24"/>
        </w:rPr>
      </w:pPr>
    </w:p>
    <w:p w14:paraId="0B9AB8BC" w14:textId="20C0B521" w:rsidR="008F62F4" w:rsidRDefault="00A10A55" w:rsidP="00597E70">
      <w:pPr>
        <w:spacing w:after="0" w:line="260" w:lineRule="atLeast"/>
        <w:jc w:val="both"/>
        <w:rPr>
          <w:rFonts w:ascii="Calibri" w:hAnsi="Calibri" w:cs="Calibri"/>
          <w:sz w:val="24"/>
          <w:szCs w:val="24"/>
        </w:rPr>
      </w:pPr>
      <w:r>
        <w:rPr>
          <w:rFonts w:ascii="Calibri" w:hAnsi="Calibri" w:cs="Calibri"/>
          <w:sz w:val="24"/>
          <w:szCs w:val="24"/>
        </w:rPr>
        <w:t>Vzorec obrazca</w:t>
      </w:r>
      <w:r w:rsidRPr="005531B2">
        <w:rPr>
          <w:rFonts w:ascii="Calibri" w:hAnsi="Calibri" w:cs="Calibri"/>
          <w:sz w:val="24"/>
          <w:szCs w:val="24"/>
        </w:rPr>
        <w:t xml:space="preserve"> menice</w:t>
      </w:r>
      <w:r>
        <w:rPr>
          <w:rFonts w:ascii="Calibri" w:hAnsi="Calibri" w:cs="Calibri"/>
          <w:sz w:val="24"/>
          <w:szCs w:val="24"/>
        </w:rPr>
        <w:t xml:space="preserve"> za dobro izvedbo pogodbenih obveznosti</w:t>
      </w:r>
      <w:r w:rsidRPr="005531B2">
        <w:rPr>
          <w:rFonts w:ascii="Calibri" w:hAnsi="Calibri" w:cs="Calibri"/>
          <w:sz w:val="24"/>
          <w:szCs w:val="24"/>
        </w:rPr>
        <w:t xml:space="preserve"> je priloga te razpisne dokumentacije. </w:t>
      </w:r>
    </w:p>
    <w:p w14:paraId="19A695DE" w14:textId="77777777" w:rsidR="00597E70" w:rsidRDefault="00597E70" w:rsidP="00597E70">
      <w:pPr>
        <w:spacing w:after="0" w:line="260" w:lineRule="atLeast"/>
        <w:jc w:val="both"/>
        <w:rPr>
          <w:rFonts w:ascii="Calibri" w:hAnsi="Calibri" w:cs="Calibri"/>
          <w:sz w:val="24"/>
          <w:szCs w:val="24"/>
        </w:rPr>
      </w:pPr>
    </w:p>
    <w:p w14:paraId="19916497" w14:textId="2DDA485E" w:rsidR="00597E70" w:rsidRPr="00597E70" w:rsidRDefault="00597E70" w:rsidP="00597E70">
      <w:pPr>
        <w:spacing w:after="0" w:line="260" w:lineRule="atLeast"/>
        <w:jc w:val="both"/>
        <w:rPr>
          <w:rFonts w:ascii="Calibri" w:hAnsi="Calibri" w:cs="Calibri"/>
          <w:sz w:val="24"/>
          <w:szCs w:val="24"/>
        </w:rPr>
      </w:pPr>
      <w:r w:rsidRPr="00033CB4">
        <w:rPr>
          <w:rFonts w:ascii="Calibri" w:hAnsi="Calibri" w:cs="Calibri"/>
          <w:b/>
          <w:bCs/>
          <w:sz w:val="24"/>
          <w:szCs w:val="24"/>
        </w:rPr>
        <w:t>Finančnega zavarovanja ni treba predložiti, če je vrednost pogodbe pod 1.000 EUR</w:t>
      </w:r>
      <w:r w:rsidRPr="00597E70">
        <w:rPr>
          <w:rFonts w:ascii="Calibri" w:hAnsi="Calibri" w:cs="Calibri"/>
          <w:sz w:val="24"/>
          <w:szCs w:val="24"/>
        </w:rPr>
        <w:t>. Pogodba je sklenjena pod pogojem, da izbrani ponudnik predloži finančno zavarovanje za dobro izvedbo pogodbenih obveznosti.</w:t>
      </w:r>
    </w:p>
    <w:p w14:paraId="239AC967" w14:textId="77777777" w:rsidR="00597E70" w:rsidRDefault="00597E70" w:rsidP="00597E70">
      <w:pPr>
        <w:spacing w:after="0" w:line="260" w:lineRule="atLeast"/>
        <w:jc w:val="both"/>
        <w:rPr>
          <w:rFonts w:cstheme="minorHAnsi"/>
        </w:rPr>
      </w:pPr>
    </w:p>
    <w:p w14:paraId="22314CD4" w14:textId="32BD8EF4" w:rsidR="003F10F1" w:rsidRPr="000B2B5F" w:rsidRDefault="003F10F1" w:rsidP="0082049B">
      <w:pPr>
        <w:pStyle w:val="Naslov1"/>
        <w:numPr>
          <w:ilvl w:val="0"/>
          <w:numId w:val="1"/>
        </w:numPr>
        <w:pBdr>
          <w:bottom w:val="single" w:sz="4" w:space="1" w:color="auto"/>
        </w:pBdr>
        <w:shd w:val="clear" w:color="auto" w:fill="DBE5F1" w:themeFill="accent1" w:themeFillTint="33"/>
        <w:tabs>
          <w:tab w:val="left" w:pos="993"/>
        </w:tabs>
        <w:spacing w:before="0" w:line="260" w:lineRule="atLeast"/>
        <w:rPr>
          <w:rFonts w:asciiTheme="minorHAnsi" w:hAnsiTheme="minorHAnsi" w:cstheme="minorHAnsi"/>
          <w:color w:val="auto"/>
          <w:sz w:val="24"/>
          <w:szCs w:val="24"/>
        </w:rPr>
      </w:pPr>
      <w:bookmarkStart w:id="41" w:name="_Toc238611738"/>
      <w:r w:rsidRPr="000B2B5F">
        <w:rPr>
          <w:rFonts w:asciiTheme="minorHAnsi" w:hAnsiTheme="minorHAnsi" w:cstheme="minorHAnsi"/>
          <w:color w:val="auto"/>
          <w:sz w:val="24"/>
          <w:szCs w:val="24"/>
        </w:rPr>
        <w:t>MERILO ZA ODDAJO JAVNEGA NAROČILA</w:t>
      </w:r>
      <w:bookmarkEnd w:id="40"/>
      <w:bookmarkEnd w:id="41"/>
    </w:p>
    <w:p w14:paraId="32DC2DE1" w14:textId="77777777" w:rsidR="00552348" w:rsidRDefault="00552348" w:rsidP="008F62F4">
      <w:pPr>
        <w:shd w:val="clear" w:color="auto" w:fill="FFFFFF" w:themeFill="background1"/>
        <w:spacing w:after="0" w:line="260" w:lineRule="atLeast"/>
        <w:jc w:val="both"/>
        <w:rPr>
          <w:rFonts w:cstheme="minorHAnsi"/>
          <w:sz w:val="24"/>
          <w:szCs w:val="24"/>
        </w:rPr>
      </w:pPr>
    </w:p>
    <w:p w14:paraId="6CE14497" w14:textId="0FF07A8E" w:rsidR="00DE1AED" w:rsidRPr="00552348" w:rsidRDefault="00552348" w:rsidP="00552348">
      <w:pPr>
        <w:pStyle w:val="Odstavekseznama"/>
        <w:keepNext/>
        <w:keepLines/>
        <w:numPr>
          <w:ilvl w:val="1"/>
          <w:numId w:val="43"/>
        </w:numPr>
        <w:shd w:val="clear" w:color="auto" w:fill="DBE5F1" w:themeFill="accent1" w:themeFillTint="33"/>
        <w:spacing w:after="0" w:line="260" w:lineRule="atLeast"/>
        <w:jc w:val="both"/>
        <w:outlineLvl w:val="1"/>
        <w:rPr>
          <w:rFonts w:eastAsiaTheme="majorEastAsia" w:cstheme="minorHAnsi"/>
          <w:b/>
          <w:bCs/>
          <w:sz w:val="24"/>
          <w:szCs w:val="24"/>
        </w:rPr>
      </w:pPr>
      <w:bookmarkStart w:id="42" w:name="_Toc238611739"/>
      <w:proofErr w:type="spellStart"/>
      <w:r>
        <w:rPr>
          <w:rFonts w:eastAsiaTheme="majorEastAsia" w:cstheme="minorHAnsi"/>
          <w:b/>
          <w:bCs/>
          <w:sz w:val="24"/>
          <w:szCs w:val="24"/>
        </w:rPr>
        <w:t>Bio</w:t>
      </w:r>
      <w:proofErr w:type="spellEnd"/>
      <w:r>
        <w:rPr>
          <w:rFonts w:eastAsiaTheme="majorEastAsia" w:cstheme="minorHAnsi"/>
          <w:b/>
          <w:bCs/>
          <w:sz w:val="24"/>
          <w:szCs w:val="24"/>
        </w:rPr>
        <w:t xml:space="preserve"> sklopi</w:t>
      </w:r>
      <w:bookmarkEnd w:id="42"/>
    </w:p>
    <w:p w14:paraId="16CD2201" w14:textId="22D458F9" w:rsidR="00552348" w:rsidRPr="00552348" w:rsidRDefault="00552348" w:rsidP="00552348">
      <w:pPr>
        <w:spacing w:after="0" w:line="260" w:lineRule="atLeast"/>
        <w:jc w:val="both"/>
        <w:rPr>
          <w:rFonts w:ascii="Calibri" w:hAnsi="Calibri" w:cs="Calibri"/>
        </w:rPr>
      </w:pPr>
      <w:r w:rsidRPr="00552348">
        <w:rPr>
          <w:rFonts w:ascii="Calibri" w:hAnsi="Calibri" w:cs="Calibri"/>
          <w:sz w:val="24"/>
          <w:szCs w:val="24"/>
        </w:rPr>
        <w:t xml:space="preserve">Merilo za izbiro je ekonomsko najugodnejša ponudba, ki zajema merilo skupne ponujene vrednosti brez DDV in delež živil lokalnega izvora. Skupno število točk (Mi) posamezne ponudbe predstavlja seštevek končnega števila točk po posameznem merilu Mi = M1 + M2. </w:t>
      </w:r>
      <w:r w:rsidRPr="00C13041">
        <w:rPr>
          <w:rFonts w:ascii="Calibri" w:hAnsi="Calibri" w:cs="Calibri"/>
          <w:b/>
          <w:bCs/>
          <w:sz w:val="24"/>
          <w:szCs w:val="24"/>
        </w:rPr>
        <w:t xml:space="preserve">Maksimalno število točk je </w:t>
      </w:r>
      <w:r w:rsidR="0090631F">
        <w:rPr>
          <w:rFonts w:ascii="Calibri" w:hAnsi="Calibri" w:cs="Calibri"/>
          <w:b/>
          <w:bCs/>
          <w:sz w:val="24"/>
          <w:szCs w:val="24"/>
        </w:rPr>
        <w:t>100</w:t>
      </w:r>
      <w:r w:rsidRPr="00552348">
        <w:rPr>
          <w:rFonts w:ascii="Calibri" w:hAnsi="Calibri" w:cs="Calibri"/>
        </w:rPr>
        <w:t>.</w:t>
      </w:r>
    </w:p>
    <w:p w14:paraId="01135642" w14:textId="77777777" w:rsidR="00552348" w:rsidRPr="00033CB4" w:rsidRDefault="00552348" w:rsidP="00552348">
      <w:pPr>
        <w:pStyle w:val="Noga"/>
        <w:keepNext/>
        <w:keepLines/>
        <w:tabs>
          <w:tab w:val="left" w:pos="9355"/>
        </w:tabs>
        <w:spacing w:line="260" w:lineRule="atLeast"/>
        <w:ind w:right="-1"/>
        <w:jc w:val="both"/>
        <w:rPr>
          <w:rFonts w:ascii="Calibri" w:hAnsi="Calibri" w:cs="Calibri"/>
          <w:sz w:val="24"/>
          <w:szCs w:val="24"/>
        </w:rPr>
      </w:pPr>
    </w:p>
    <w:p w14:paraId="7790172D" w14:textId="77777777" w:rsidR="00552348" w:rsidRPr="00033CB4" w:rsidRDefault="00552348" w:rsidP="00552348">
      <w:pPr>
        <w:spacing w:after="0" w:line="260" w:lineRule="atLeast"/>
        <w:rPr>
          <w:rFonts w:ascii="Calibri" w:hAnsi="Calibri" w:cs="Calibri"/>
          <w:b/>
          <w:bCs/>
          <w:sz w:val="24"/>
          <w:szCs w:val="24"/>
        </w:rPr>
      </w:pPr>
      <w:r w:rsidRPr="00033CB4">
        <w:rPr>
          <w:rFonts w:ascii="Calibri" w:hAnsi="Calibri" w:cs="Calibri"/>
          <w:b/>
          <w:bCs/>
          <w:sz w:val="24"/>
          <w:szCs w:val="24"/>
        </w:rPr>
        <w:t>M1: Skupna ponujena vrednost brez DDV (90 točk):</w:t>
      </w:r>
    </w:p>
    <w:p w14:paraId="6DD60C83" w14:textId="77777777" w:rsidR="00552348" w:rsidRPr="00033CB4" w:rsidRDefault="00552348" w:rsidP="00552348">
      <w:pPr>
        <w:spacing w:after="0" w:line="260" w:lineRule="atLeast"/>
        <w:rPr>
          <w:rFonts w:ascii="Calibri" w:hAnsi="Calibri" w:cs="Calibri"/>
          <w:sz w:val="24"/>
          <w:szCs w:val="24"/>
        </w:rPr>
      </w:pPr>
      <w:r w:rsidRPr="00033CB4">
        <w:rPr>
          <w:rFonts w:ascii="Calibri" w:hAnsi="Calibri" w:cs="Calibri"/>
          <w:sz w:val="24"/>
          <w:szCs w:val="24"/>
        </w:rPr>
        <w:t>Ponudnik bo prejel točke na podlagi formule:</w:t>
      </w:r>
    </w:p>
    <w:p w14:paraId="47AADE79" w14:textId="77777777" w:rsidR="00552348" w:rsidRPr="00033CB4" w:rsidRDefault="00552348" w:rsidP="00552348">
      <w:pPr>
        <w:spacing w:after="0" w:line="260" w:lineRule="atLeast"/>
        <w:rPr>
          <w:rFonts w:ascii="Calibri" w:hAnsi="Calibri" w:cs="Calibri"/>
          <w:sz w:val="24"/>
          <w:szCs w:val="24"/>
        </w:rPr>
      </w:pPr>
      <w:r w:rsidRPr="00033CB4">
        <w:rPr>
          <w:rFonts w:ascii="Calibri" w:hAnsi="Calibri" w:cs="Calibri"/>
          <w:sz w:val="24"/>
          <w:szCs w:val="24"/>
        </w:rPr>
        <w:t>M1i = (</w:t>
      </w:r>
      <w:proofErr w:type="spellStart"/>
      <w:r w:rsidRPr="00033CB4">
        <w:rPr>
          <w:rFonts w:ascii="Calibri" w:hAnsi="Calibri" w:cs="Calibri"/>
          <w:sz w:val="24"/>
          <w:szCs w:val="24"/>
        </w:rPr>
        <w:t>Cmin</w:t>
      </w:r>
      <w:proofErr w:type="spellEnd"/>
      <w:r w:rsidRPr="00033CB4">
        <w:rPr>
          <w:rFonts w:ascii="Calibri" w:hAnsi="Calibri" w:cs="Calibri"/>
          <w:sz w:val="24"/>
          <w:szCs w:val="24"/>
        </w:rPr>
        <w:t>/Ci)x90 = število točk, ki jih prejme ponudba po merilu M1</w:t>
      </w:r>
    </w:p>
    <w:p w14:paraId="01259C8E" w14:textId="77777777" w:rsidR="00552348" w:rsidRPr="00033CB4" w:rsidRDefault="00552348" w:rsidP="00552348">
      <w:pPr>
        <w:spacing w:after="0" w:line="260" w:lineRule="atLeast"/>
        <w:rPr>
          <w:rFonts w:ascii="Calibri" w:hAnsi="Calibri" w:cs="Calibri"/>
          <w:sz w:val="24"/>
          <w:szCs w:val="24"/>
        </w:rPr>
      </w:pPr>
      <w:proofErr w:type="spellStart"/>
      <w:r w:rsidRPr="00033CB4">
        <w:rPr>
          <w:rFonts w:ascii="Calibri" w:hAnsi="Calibri" w:cs="Calibri"/>
          <w:sz w:val="24"/>
          <w:szCs w:val="24"/>
        </w:rPr>
        <w:t>Cmin</w:t>
      </w:r>
      <w:proofErr w:type="spellEnd"/>
      <w:r w:rsidRPr="00033CB4">
        <w:rPr>
          <w:rFonts w:ascii="Calibri" w:hAnsi="Calibri" w:cs="Calibri"/>
          <w:sz w:val="24"/>
          <w:szCs w:val="24"/>
        </w:rPr>
        <w:t xml:space="preserve"> = najnižja cena izmed vseh ponudb</w:t>
      </w:r>
    </w:p>
    <w:p w14:paraId="1AF3A9D6" w14:textId="77777777" w:rsidR="00552348" w:rsidRPr="00033CB4" w:rsidRDefault="00552348" w:rsidP="00552348">
      <w:pPr>
        <w:spacing w:after="0" w:line="260" w:lineRule="atLeast"/>
        <w:rPr>
          <w:rFonts w:ascii="Calibri" w:hAnsi="Calibri" w:cs="Calibri"/>
          <w:sz w:val="24"/>
          <w:szCs w:val="24"/>
        </w:rPr>
      </w:pPr>
      <w:r w:rsidRPr="00033CB4">
        <w:rPr>
          <w:rFonts w:ascii="Calibri" w:hAnsi="Calibri" w:cs="Calibri"/>
          <w:sz w:val="24"/>
          <w:szCs w:val="24"/>
        </w:rPr>
        <w:t>Ci = ponudbena cena »i«-tega ponudnika</w:t>
      </w:r>
    </w:p>
    <w:p w14:paraId="10C73DB4" w14:textId="77777777" w:rsidR="00552348" w:rsidRPr="00033CB4" w:rsidRDefault="00552348" w:rsidP="00552348">
      <w:pPr>
        <w:spacing w:after="0" w:line="260" w:lineRule="atLeast"/>
        <w:rPr>
          <w:rFonts w:ascii="Calibri" w:hAnsi="Calibri" w:cs="Calibri"/>
          <w:sz w:val="24"/>
          <w:szCs w:val="24"/>
        </w:rPr>
      </w:pPr>
    </w:p>
    <w:p w14:paraId="4696E1E4" w14:textId="5FB1869F" w:rsidR="00552348" w:rsidRPr="00033CB4" w:rsidRDefault="00552348" w:rsidP="00552348">
      <w:pPr>
        <w:spacing w:after="0" w:line="260" w:lineRule="atLeast"/>
        <w:rPr>
          <w:rFonts w:ascii="Calibri" w:hAnsi="Calibri" w:cs="Calibri"/>
          <w:b/>
          <w:bCs/>
          <w:sz w:val="24"/>
          <w:szCs w:val="24"/>
        </w:rPr>
      </w:pPr>
      <w:r w:rsidRPr="00033CB4">
        <w:rPr>
          <w:rFonts w:ascii="Calibri" w:hAnsi="Calibri" w:cs="Calibri"/>
          <w:b/>
          <w:bCs/>
          <w:sz w:val="24"/>
          <w:szCs w:val="24"/>
        </w:rPr>
        <w:t xml:space="preserve">M2: Lokalni izvor </w:t>
      </w:r>
      <w:r w:rsidR="0090631F" w:rsidRPr="00033CB4">
        <w:rPr>
          <w:rFonts w:ascii="Calibri" w:hAnsi="Calibri" w:cs="Calibri"/>
          <w:b/>
          <w:bCs/>
          <w:sz w:val="24"/>
          <w:szCs w:val="24"/>
        </w:rPr>
        <w:t>(7 točk)</w:t>
      </w:r>
    </w:p>
    <w:p w14:paraId="2564D291" w14:textId="77777777" w:rsidR="00552348" w:rsidRPr="00033CB4" w:rsidRDefault="00552348" w:rsidP="00552348">
      <w:pPr>
        <w:spacing w:after="0" w:line="260" w:lineRule="atLeast"/>
        <w:rPr>
          <w:rFonts w:ascii="Calibri" w:hAnsi="Calibri" w:cs="Calibri"/>
          <w:sz w:val="24"/>
          <w:szCs w:val="24"/>
        </w:rPr>
      </w:pPr>
      <w:r w:rsidRPr="00033CB4">
        <w:rPr>
          <w:rFonts w:ascii="Calibri" w:hAnsi="Calibri" w:cs="Calibri"/>
          <w:sz w:val="24"/>
          <w:szCs w:val="24"/>
        </w:rPr>
        <w:t>do 50 % živil – 3 točke</w:t>
      </w:r>
    </w:p>
    <w:p w14:paraId="27EEC1AB" w14:textId="54BFF4DB" w:rsidR="00552348" w:rsidRPr="00033CB4" w:rsidRDefault="00552348" w:rsidP="00552348">
      <w:pPr>
        <w:spacing w:after="0" w:line="260" w:lineRule="atLeast"/>
        <w:rPr>
          <w:rFonts w:ascii="Calibri" w:hAnsi="Calibri" w:cs="Calibri"/>
          <w:sz w:val="24"/>
          <w:szCs w:val="24"/>
        </w:rPr>
      </w:pPr>
      <w:r w:rsidRPr="00033CB4">
        <w:rPr>
          <w:rFonts w:ascii="Calibri" w:hAnsi="Calibri" w:cs="Calibri"/>
          <w:sz w:val="24"/>
          <w:szCs w:val="24"/>
        </w:rPr>
        <w:t xml:space="preserve">od 51 do 100 % živil – </w:t>
      </w:r>
      <w:r w:rsidR="0090631F" w:rsidRPr="00033CB4">
        <w:rPr>
          <w:rFonts w:ascii="Calibri" w:hAnsi="Calibri" w:cs="Calibri"/>
          <w:sz w:val="24"/>
          <w:szCs w:val="24"/>
        </w:rPr>
        <w:t>7</w:t>
      </w:r>
      <w:r w:rsidRPr="00033CB4">
        <w:rPr>
          <w:rFonts w:ascii="Calibri" w:hAnsi="Calibri" w:cs="Calibri"/>
          <w:sz w:val="24"/>
          <w:szCs w:val="24"/>
        </w:rPr>
        <w:t xml:space="preserve"> točk</w:t>
      </w:r>
    </w:p>
    <w:p w14:paraId="51EA9A2A" w14:textId="77777777" w:rsidR="0090631F" w:rsidRPr="00033CB4" w:rsidRDefault="0090631F" w:rsidP="00552348">
      <w:pPr>
        <w:spacing w:after="0" w:line="260" w:lineRule="atLeast"/>
        <w:rPr>
          <w:rFonts w:ascii="Calibri" w:hAnsi="Calibri" w:cs="Calibri"/>
          <w:sz w:val="24"/>
          <w:szCs w:val="24"/>
        </w:rPr>
      </w:pPr>
    </w:p>
    <w:p w14:paraId="3633AB8D" w14:textId="67C96692" w:rsidR="0090631F" w:rsidRPr="00033CB4" w:rsidRDefault="0090631F" w:rsidP="00552348">
      <w:pPr>
        <w:spacing w:after="0" w:line="260" w:lineRule="atLeast"/>
        <w:rPr>
          <w:rFonts w:ascii="Calibri" w:hAnsi="Calibri" w:cs="Calibri"/>
          <w:b/>
          <w:bCs/>
          <w:sz w:val="24"/>
          <w:szCs w:val="24"/>
        </w:rPr>
      </w:pPr>
      <w:r w:rsidRPr="00033CB4">
        <w:rPr>
          <w:rFonts w:ascii="Calibri" w:hAnsi="Calibri" w:cs="Calibri"/>
          <w:b/>
          <w:bCs/>
          <w:sz w:val="24"/>
          <w:szCs w:val="24"/>
        </w:rPr>
        <w:t>M3: Živila iz ekološke pridelave (3 točk)</w:t>
      </w:r>
    </w:p>
    <w:p w14:paraId="408FEB50" w14:textId="6D224E83" w:rsidR="0090631F" w:rsidRPr="00033CB4" w:rsidRDefault="0090631F" w:rsidP="0090631F">
      <w:pPr>
        <w:spacing w:after="0" w:line="260" w:lineRule="atLeast"/>
        <w:rPr>
          <w:rFonts w:ascii="Calibri" w:hAnsi="Calibri" w:cs="Calibri"/>
          <w:sz w:val="24"/>
          <w:szCs w:val="24"/>
        </w:rPr>
      </w:pPr>
      <w:r w:rsidRPr="00033CB4">
        <w:rPr>
          <w:rFonts w:ascii="Calibri" w:hAnsi="Calibri" w:cs="Calibri"/>
          <w:sz w:val="24"/>
          <w:szCs w:val="24"/>
        </w:rPr>
        <w:t>do 50 % živil – 0 točk</w:t>
      </w:r>
    </w:p>
    <w:p w14:paraId="6216620D" w14:textId="10B91A9A" w:rsidR="0090631F" w:rsidRPr="00033CB4" w:rsidRDefault="0090631F" w:rsidP="0090631F">
      <w:pPr>
        <w:spacing w:after="0" w:line="260" w:lineRule="atLeast"/>
        <w:rPr>
          <w:rFonts w:ascii="Calibri" w:hAnsi="Calibri" w:cs="Calibri"/>
          <w:sz w:val="24"/>
          <w:szCs w:val="24"/>
        </w:rPr>
      </w:pPr>
      <w:r w:rsidRPr="00033CB4">
        <w:rPr>
          <w:rFonts w:ascii="Calibri" w:hAnsi="Calibri" w:cs="Calibri"/>
          <w:sz w:val="24"/>
          <w:szCs w:val="24"/>
        </w:rPr>
        <w:t>od 51 do 100 % živil – 3 točke</w:t>
      </w:r>
    </w:p>
    <w:p w14:paraId="4866D00B" w14:textId="77777777" w:rsidR="00552348" w:rsidRDefault="00552348" w:rsidP="00552348">
      <w:pPr>
        <w:spacing w:after="0" w:line="260" w:lineRule="atLeast"/>
        <w:rPr>
          <w:rFonts w:ascii="Calibri" w:hAnsi="Calibri" w:cs="Calibri"/>
        </w:rPr>
      </w:pPr>
    </w:p>
    <w:p w14:paraId="0D88916B" w14:textId="412D5800" w:rsidR="00552348" w:rsidRPr="005871E5" w:rsidRDefault="00552348" w:rsidP="005871E5">
      <w:pPr>
        <w:spacing w:after="0" w:line="260" w:lineRule="atLeast"/>
        <w:jc w:val="both"/>
        <w:rPr>
          <w:rFonts w:ascii="Calibri" w:hAnsi="Calibri" w:cs="Calibri"/>
          <w:sz w:val="24"/>
          <w:szCs w:val="24"/>
        </w:rPr>
      </w:pPr>
      <w:r w:rsidRPr="005871E5">
        <w:rPr>
          <w:rFonts w:ascii="Calibri" w:hAnsi="Calibri" w:cs="Calibri"/>
          <w:sz w:val="24"/>
          <w:szCs w:val="24"/>
        </w:rPr>
        <w:t>V delež se ne všteva živilo, ki je zahtevano s tehnično specifikacijo po točki 1</w:t>
      </w:r>
      <w:r w:rsidR="00826FBF" w:rsidRPr="005871E5">
        <w:rPr>
          <w:rFonts w:ascii="Calibri" w:hAnsi="Calibri" w:cs="Calibri"/>
          <w:sz w:val="24"/>
          <w:szCs w:val="24"/>
        </w:rPr>
        <w:t>.2</w:t>
      </w:r>
      <w:r w:rsidRPr="005871E5">
        <w:rPr>
          <w:rFonts w:ascii="Calibri" w:hAnsi="Calibri" w:cs="Calibri"/>
          <w:sz w:val="24"/>
          <w:szCs w:val="24"/>
        </w:rPr>
        <w:t xml:space="preserve"> te razpisne dokumentacije.</w:t>
      </w:r>
    </w:p>
    <w:p w14:paraId="5CB6161D" w14:textId="77777777" w:rsidR="00552348" w:rsidRPr="00712F58" w:rsidRDefault="00552348" w:rsidP="00552348">
      <w:pPr>
        <w:spacing w:after="0" w:line="260" w:lineRule="atLeast"/>
        <w:rPr>
          <w:rFonts w:ascii="Calibri" w:hAnsi="Calibri" w:cs="Calibri"/>
          <w:sz w:val="24"/>
          <w:szCs w:val="24"/>
        </w:rPr>
      </w:pPr>
      <w:r w:rsidRPr="00712F58">
        <w:rPr>
          <w:rFonts w:ascii="Calibri" w:hAnsi="Calibri" w:cs="Calibri"/>
          <w:sz w:val="24"/>
          <w:szCs w:val="24"/>
        </w:rPr>
        <w:lastRenderedPageBreak/>
        <w:t>Pri izračunu odstotkov in točk pomeni število 5 v decimalnem številu zaokrožitev navzgor. Upošteva se 1 decimalno mesto.</w:t>
      </w:r>
    </w:p>
    <w:p w14:paraId="1C6A034D" w14:textId="77777777" w:rsidR="00064352" w:rsidRPr="00712F58" w:rsidRDefault="00064352" w:rsidP="00064352">
      <w:pPr>
        <w:spacing w:after="0" w:line="260" w:lineRule="atLeast"/>
        <w:rPr>
          <w:rFonts w:ascii="Calibri" w:hAnsi="Calibri" w:cs="Calibri"/>
          <w:sz w:val="24"/>
          <w:szCs w:val="24"/>
        </w:rPr>
      </w:pPr>
    </w:p>
    <w:p w14:paraId="75806790" w14:textId="70EBAD73" w:rsidR="00064352" w:rsidRPr="00712F58" w:rsidRDefault="00064352" w:rsidP="00064352">
      <w:pPr>
        <w:spacing w:after="0" w:line="260" w:lineRule="atLeast"/>
        <w:jc w:val="both"/>
        <w:rPr>
          <w:rFonts w:ascii="Calibri" w:hAnsi="Calibri" w:cs="Calibri"/>
          <w:sz w:val="24"/>
          <w:szCs w:val="24"/>
          <w:u w:val="single"/>
        </w:rPr>
      </w:pPr>
      <w:r w:rsidRPr="00712F58">
        <w:rPr>
          <w:rFonts w:ascii="Calibri" w:hAnsi="Calibri" w:cs="Calibri"/>
          <w:sz w:val="24"/>
          <w:szCs w:val="24"/>
          <w:u w:val="single"/>
        </w:rPr>
        <w:t>Dodatno merilo in žreb</w:t>
      </w:r>
    </w:p>
    <w:p w14:paraId="27AAD210" w14:textId="61BA160C" w:rsidR="00064352" w:rsidRPr="00712F58" w:rsidRDefault="00064352" w:rsidP="00064352">
      <w:pPr>
        <w:spacing w:after="0" w:line="260" w:lineRule="atLeast"/>
        <w:jc w:val="both"/>
        <w:rPr>
          <w:rFonts w:ascii="Calibri" w:hAnsi="Calibri" w:cs="Calibri"/>
          <w:sz w:val="24"/>
          <w:szCs w:val="24"/>
        </w:rPr>
      </w:pPr>
      <w:r w:rsidRPr="007F1960">
        <w:rPr>
          <w:rFonts w:ascii="Calibri" w:hAnsi="Calibri" w:cs="Calibri"/>
          <w:sz w:val="24"/>
          <w:szCs w:val="24"/>
        </w:rPr>
        <w:t>V primeru enakega števila točk bo naročnik izbral ponudbo ponudnika, ki je v merilu M2</w:t>
      </w:r>
      <w:r w:rsidR="00795F21" w:rsidRPr="007F1960">
        <w:rPr>
          <w:rFonts w:ascii="Calibri" w:hAnsi="Calibri" w:cs="Calibri"/>
          <w:sz w:val="24"/>
          <w:szCs w:val="24"/>
        </w:rPr>
        <w:t xml:space="preserve"> in M3 (skupaj)</w:t>
      </w:r>
      <w:r w:rsidRPr="007F1960">
        <w:rPr>
          <w:rFonts w:ascii="Calibri" w:hAnsi="Calibri" w:cs="Calibri"/>
          <w:sz w:val="24"/>
          <w:szCs w:val="24"/>
        </w:rPr>
        <w:t xml:space="preserve"> prejela večje število točk. V primeru, da nobena ponudba v merilu M2 </w:t>
      </w:r>
      <w:r w:rsidR="00795F21" w:rsidRPr="007F1960">
        <w:rPr>
          <w:rFonts w:ascii="Calibri" w:hAnsi="Calibri" w:cs="Calibri"/>
          <w:sz w:val="24"/>
          <w:szCs w:val="24"/>
        </w:rPr>
        <w:t xml:space="preserve">in M3 </w:t>
      </w:r>
      <w:r w:rsidRPr="007F1960">
        <w:rPr>
          <w:rFonts w:ascii="Calibri" w:hAnsi="Calibri" w:cs="Calibri"/>
          <w:sz w:val="24"/>
          <w:szCs w:val="24"/>
        </w:rPr>
        <w:t xml:space="preserve">ne bo </w:t>
      </w:r>
      <w:r w:rsidRPr="00712F58">
        <w:rPr>
          <w:rFonts w:ascii="Calibri" w:hAnsi="Calibri" w:cs="Calibri"/>
          <w:sz w:val="24"/>
          <w:szCs w:val="24"/>
        </w:rPr>
        <w:t xml:space="preserve">prejela točk, bo naročnik izbral ponudbo ponudnika, ki je v merilu M1 prejel večje število točk (dodatno merilo). </w:t>
      </w:r>
    </w:p>
    <w:p w14:paraId="5F498228" w14:textId="77777777" w:rsidR="00064352" w:rsidRPr="00712F58" w:rsidRDefault="00064352" w:rsidP="00064352">
      <w:pPr>
        <w:spacing w:after="0" w:line="260" w:lineRule="atLeast"/>
        <w:jc w:val="both"/>
        <w:rPr>
          <w:rFonts w:ascii="Calibri" w:hAnsi="Calibri" w:cs="Calibri"/>
          <w:sz w:val="24"/>
          <w:szCs w:val="24"/>
        </w:rPr>
      </w:pPr>
    </w:p>
    <w:p w14:paraId="22132A46" w14:textId="7FE3848F" w:rsidR="00064352" w:rsidRPr="00712F58" w:rsidRDefault="00064352" w:rsidP="00064352">
      <w:pPr>
        <w:spacing w:after="0" w:line="260" w:lineRule="atLeast"/>
        <w:jc w:val="both"/>
        <w:rPr>
          <w:rFonts w:ascii="Calibri" w:hAnsi="Calibri" w:cs="Calibri"/>
          <w:sz w:val="24"/>
          <w:szCs w:val="24"/>
        </w:rPr>
      </w:pPr>
      <w:r w:rsidRPr="00712F58">
        <w:rPr>
          <w:rFonts w:ascii="Calibri" w:hAnsi="Calibri" w:cs="Calibri"/>
          <w:sz w:val="24"/>
          <w:szCs w:val="24"/>
        </w:rPr>
        <w:t>V primeru, da bodo ponudbe enakovredne tudi v primeru dodatnega merila, bo naročnik najugodnejšo ponudbo izbral z žrebom.</w:t>
      </w:r>
      <w:r w:rsidRPr="00552348">
        <w:rPr>
          <w:rFonts w:ascii="Calibri" w:hAnsi="Calibri" w:cs="Calibri"/>
          <w:sz w:val="24"/>
          <w:szCs w:val="24"/>
        </w:rPr>
        <w:t xml:space="preserve"> Ponudnike bo naročnik pisno obvestil o žrebu in jim omogočil prisotnost na žrebu. Žreb bo potekal v prostorih naročnika in se bo izvedel le med temi ponudniki. Prvouvrščen bo ponudnik, ki  bo prvi izžreban, drugo uvrščeni tisti, ki bo izžreban naslednji, do tistega, ki bo izžreban zadnji. Izbran bo ponudnik, ki je bil prvi izžreban. Ponudnikom, za katere se izvede žreb, ki pa ne bodo prisotni na žrebu, bo naročnik posredoval zapisnik žrebanja</w:t>
      </w:r>
      <w:r>
        <w:rPr>
          <w:rFonts w:ascii="Calibri" w:hAnsi="Calibri" w:cs="Calibri"/>
          <w:sz w:val="24"/>
          <w:szCs w:val="24"/>
        </w:rPr>
        <w:t xml:space="preserve">. </w:t>
      </w:r>
    </w:p>
    <w:p w14:paraId="540A3BF4" w14:textId="77777777" w:rsidR="00064352" w:rsidRDefault="00064352" w:rsidP="00064352">
      <w:pPr>
        <w:spacing w:after="0" w:line="260" w:lineRule="atLeast"/>
        <w:jc w:val="both"/>
        <w:rPr>
          <w:rFonts w:ascii="Calibri" w:hAnsi="Calibri" w:cs="Calibri"/>
          <w:b/>
          <w:bCs/>
          <w:u w:val="single"/>
        </w:rPr>
      </w:pPr>
    </w:p>
    <w:p w14:paraId="2522CCDA" w14:textId="0EBF0E86" w:rsidR="00064352" w:rsidRPr="00064352" w:rsidRDefault="00064352" w:rsidP="00064352">
      <w:pPr>
        <w:pStyle w:val="Odstavekseznama"/>
        <w:keepNext/>
        <w:keepLines/>
        <w:numPr>
          <w:ilvl w:val="1"/>
          <w:numId w:val="43"/>
        </w:numPr>
        <w:shd w:val="clear" w:color="auto" w:fill="DBE5F1" w:themeFill="accent1" w:themeFillTint="33"/>
        <w:spacing w:after="0" w:line="260" w:lineRule="atLeast"/>
        <w:jc w:val="both"/>
        <w:outlineLvl w:val="1"/>
        <w:rPr>
          <w:rFonts w:eastAsiaTheme="majorEastAsia" w:cstheme="minorHAnsi"/>
          <w:b/>
          <w:bCs/>
          <w:sz w:val="24"/>
          <w:szCs w:val="24"/>
        </w:rPr>
      </w:pPr>
      <w:bookmarkStart w:id="43" w:name="_Toc238611740"/>
      <w:r>
        <w:rPr>
          <w:rFonts w:eastAsiaTheme="majorEastAsia" w:cstheme="minorHAnsi"/>
          <w:b/>
          <w:bCs/>
          <w:sz w:val="24"/>
          <w:szCs w:val="24"/>
        </w:rPr>
        <w:t>Ostali sklopi</w:t>
      </w:r>
      <w:bookmarkEnd w:id="43"/>
    </w:p>
    <w:p w14:paraId="3528B61E" w14:textId="77777777" w:rsidR="00064352" w:rsidRPr="00712F58" w:rsidRDefault="00064352" w:rsidP="00064352">
      <w:pPr>
        <w:spacing w:after="0" w:line="260" w:lineRule="atLeast"/>
        <w:jc w:val="both"/>
        <w:rPr>
          <w:rFonts w:ascii="Calibri" w:hAnsi="Calibri" w:cs="Calibri"/>
          <w:sz w:val="24"/>
          <w:szCs w:val="24"/>
        </w:rPr>
      </w:pPr>
      <w:r w:rsidRPr="00712F58">
        <w:rPr>
          <w:rFonts w:ascii="Calibri" w:hAnsi="Calibri" w:cs="Calibri"/>
          <w:sz w:val="24"/>
          <w:szCs w:val="24"/>
        </w:rPr>
        <w:t xml:space="preserve">Merilo za izbiro je ekonomsko najugodnejša ponudba, ki zajema merilo skupne ponujene vrednosti brez DDV in delež živil iz sheme kakovosti. Skupno število točk (Mi) posamezne ponudbe predstavlja seštevek končnega števila točk po posameznem merilu kot sledi: </w:t>
      </w:r>
      <w:r w:rsidRPr="00712F58">
        <w:rPr>
          <w:rFonts w:ascii="Calibri" w:hAnsi="Calibri" w:cs="Calibri"/>
          <w:b/>
          <w:bCs/>
          <w:sz w:val="24"/>
          <w:szCs w:val="24"/>
        </w:rPr>
        <w:t>Mi = M1 + M2</w:t>
      </w:r>
      <w:r w:rsidRPr="00712F58">
        <w:rPr>
          <w:rFonts w:ascii="Calibri" w:hAnsi="Calibri" w:cs="Calibri"/>
          <w:sz w:val="24"/>
          <w:szCs w:val="24"/>
        </w:rPr>
        <w:t>. Maksimalno število točk je 97.</w:t>
      </w:r>
    </w:p>
    <w:p w14:paraId="75DF6BDF" w14:textId="77777777" w:rsidR="00064352" w:rsidRPr="00712F58" w:rsidRDefault="00064352" w:rsidP="00064352">
      <w:pPr>
        <w:spacing w:after="0" w:line="260" w:lineRule="atLeast"/>
        <w:jc w:val="both"/>
        <w:rPr>
          <w:rFonts w:ascii="Calibri" w:hAnsi="Calibri" w:cs="Calibri"/>
          <w:sz w:val="24"/>
          <w:szCs w:val="24"/>
        </w:rPr>
      </w:pPr>
    </w:p>
    <w:p w14:paraId="173A3516" w14:textId="77777777" w:rsidR="00064352" w:rsidRPr="00712F58" w:rsidRDefault="00064352" w:rsidP="00064352">
      <w:pPr>
        <w:spacing w:after="0" w:line="260" w:lineRule="atLeast"/>
        <w:jc w:val="both"/>
        <w:rPr>
          <w:rFonts w:ascii="Calibri" w:hAnsi="Calibri" w:cs="Calibri"/>
          <w:b/>
          <w:bCs/>
          <w:sz w:val="24"/>
          <w:szCs w:val="24"/>
        </w:rPr>
      </w:pPr>
      <w:r w:rsidRPr="00712F58">
        <w:rPr>
          <w:rFonts w:ascii="Calibri" w:hAnsi="Calibri" w:cs="Calibri"/>
          <w:b/>
          <w:bCs/>
          <w:sz w:val="24"/>
          <w:szCs w:val="24"/>
        </w:rPr>
        <w:t>M1: Skupna ponujena vrednost brez DDV (90 točk):</w:t>
      </w:r>
    </w:p>
    <w:p w14:paraId="2F135633" w14:textId="77777777" w:rsidR="00064352" w:rsidRPr="00712F58" w:rsidRDefault="00064352" w:rsidP="00064352">
      <w:pPr>
        <w:spacing w:after="0" w:line="260" w:lineRule="atLeast"/>
        <w:jc w:val="both"/>
        <w:rPr>
          <w:rFonts w:ascii="Calibri" w:hAnsi="Calibri" w:cs="Calibri"/>
          <w:sz w:val="24"/>
          <w:szCs w:val="24"/>
        </w:rPr>
      </w:pPr>
      <w:r w:rsidRPr="00712F58">
        <w:rPr>
          <w:rFonts w:ascii="Calibri" w:hAnsi="Calibri" w:cs="Calibri"/>
          <w:sz w:val="24"/>
          <w:szCs w:val="24"/>
        </w:rPr>
        <w:t>Ponudnik bo prejel točke na podlagi formule:</w:t>
      </w:r>
    </w:p>
    <w:p w14:paraId="13DEA7C4" w14:textId="77777777" w:rsidR="00064352" w:rsidRPr="00712F58" w:rsidRDefault="00064352" w:rsidP="00064352">
      <w:pPr>
        <w:spacing w:after="0" w:line="260" w:lineRule="atLeast"/>
        <w:jc w:val="both"/>
        <w:rPr>
          <w:rFonts w:ascii="Calibri" w:hAnsi="Calibri" w:cs="Calibri"/>
          <w:sz w:val="24"/>
          <w:szCs w:val="24"/>
        </w:rPr>
      </w:pPr>
      <w:r w:rsidRPr="00712F58">
        <w:rPr>
          <w:rFonts w:ascii="Calibri" w:hAnsi="Calibri" w:cs="Calibri"/>
          <w:sz w:val="24"/>
          <w:szCs w:val="24"/>
        </w:rPr>
        <w:t>M1i = (</w:t>
      </w:r>
      <w:proofErr w:type="spellStart"/>
      <w:r w:rsidRPr="00712F58">
        <w:rPr>
          <w:rFonts w:ascii="Calibri" w:hAnsi="Calibri" w:cs="Calibri"/>
          <w:sz w:val="24"/>
          <w:szCs w:val="24"/>
        </w:rPr>
        <w:t>Cmin</w:t>
      </w:r>
      <w:proofErr w:type="spellEnd"/>
      <w:r w:rsidRPr="00712F58">
        <w:rPr>
          <w:rFonts w:ascii="Calibri" w:hAnsi="Calibri" w:cs="Calibri"/>
          <w:sz w:val="24"/>
          <w:szCs w:val="24"/>
        </w:rPr>
        <w:t>/Ci)x90 = število točk, ki jih prejme ponudba po merilu M1</w:t>
      </w:r>
    </w:p>
    <w:p w14:paraId="5FD6B762" w14:textId="77777777" w:rsidR="00064352" w:rsidRPr="00712F58" w:rsidRDefault="00064352" w:rsidP="00064352">
      <w:pPr>
        <w:spacing w:after="0" w:line="260" w:lineRule="atLeast"/>
        <w:jc w:val="both"/>
        <w:rPr>
          <w:rFonts w:ascii="Calibri" w:hAnsi="Calibri" w:cs="Calibri"/>
          <w:sz w:val="24"/>
          <w:szCs w:val="24"/>
        </w:rPr>
      </w:pPr>
      <w:proofErr w:type="spellStart"/>
      <w:r w:rsidRPr="00712F58">
        <w:rPr>
          <w:rFonts w:ascii="Calibri" w:hAnsi="Calibri" w:cs="Calibri"/>
          <w:sz w:val="24"/>
          <w:szCs w:val="24"/>
        </w:rPr>
        <w:t>Cmin</w:t>
      </w:r>
      <w:proofErr w:type="spellEnd"/>
      <w:r w:rsidRPr="00712F58">
        <w:rPr>
          <w:rFonts w:ascii="Calibri" w:hAnsi="Calibri" w:cs="Calibri"/>
          <w:sz w:val="24"/>
          <w:szCs w:val="24"/>
        </w:rPr>
        <w:t xml:space="preserve"> = najnižja </w:t>
      </w:r>
      <w:proofErr w:type="spellStart"/>
      <w:r w:rsidRPr="00712F58">
        <w:rPr>
          <w:rFonts w:ascii="Calibri" w:hAnsi="Calibri" w:cs="Calibri"/>
          <w:sz w:val="24"/>
          <w:szCs w:val="24"/>
        </w:rPr>
        <w:t>najnižja</w:t>
      </w:r>
      <w:proofErr w:type="spellEnd"/>
      <w:r w:rsidRPr="00712F58">
        <w:rPr>
          <w:rFonts w:ascii="Calibri" w:hAnsi="Calibri" w:cs="Calibri"/>
          <w:sz w:val="24"/>
          <w:szCs w:val="24"/>
        </w:rPr>
        <w:t xml:space="preserve"> cena izmed vseh ponudb</w:t>
      </w:r>
    </w:p>
    <w:p w14:paraId="4B4618BF" w14:textId="77777777" w:rsidR="00064352" w:rsidRPr="00712F58" w:rsidRDefault="00064352" w:rsidP="00064352">
      <w:pPr>
        <w:spacing w:after="0" w:line="260" w:lineRule="atLeast"/>
        <w:jc w:val="both"/>
        <w:rPr>
          <w:rFonts w:ascii="Calibri" w:hAnsi="Calibri" w:cs="Calibri"/>
          <w:sz w:val="24"/>
          <w:szCs w:val="24"/>
        </w:rPr>
      </w:pPr>
      <w:r w:rsidRPr="00712F58">
        <w:rPr>
          <w:rFonts w:ascii="Calibri" w:hAnsi="Calibri" w:cs="Calibri"/>
          <w:sz w:val="24"/>
          <w:szCs w:val="24"/>
        </w:rPr>
        <w:t>Ci = ponudbena cena »i«-tega ponudnika</w:t>
      </w:r>
    </w:p>
    <w:p w14:paraId="5B3031AD" w14:textId="77777777" w:rsidR="00064352" w:rsidRPr="00712F58" w:rsidRDefault="00064352" w:rsidP="00064352">
      <w:pPr>
        <w:spacing w:after="0" w:line="260" w:lineRule="atLeast"/>
        <w:jc w:val="both"/>
        <w:rPr>
          <w:rFonts w:ascii="Calibri" w:hAnsi="Calibri" w:cs="Calibri"/>
          <w:sz w:val="24"/>
          <w:szCs w:val="24"/>
        </w:rPr>
      </w:pPr>
    </w:p>
    <w:p w14:paraId="62EE8EF7" w14:textId="77777777" w:rsidR="00064352" w:rsidRPr="00712F58" w:rsidRDefault="00064352" w:rsidP="00064352">
      <w:pPr>
        <w:spacing w:after="0" w:line="260" w:lineRule="atLeast"/>
        <w:jc w:val="both"/>
        <w:rPr>
          <w:rFonts w:ascii="Calibri" w:hAnsi="Calibri" w:cs="Calibri"/>
          <w:b/>
          <w:bCs/>
          <w:sz w:val="24"/>
          <w:szCs w:val="24"/>
        </w:rPr>
      </w:pPr>
      <w:r w:rsidRPr="00712F58">
        <w:rPr>
          <w:rFonts w:ascii="Calibri" w:hAnsi="Calibri" w:cs="Calibri"/>
          <w:b/>
          <w:bCs/>
          <w:sz w:val="24"/>
          <w:szCs w:val="24"/>
        </w:rPr>
        <w:t xml:space="preserve">M2: Živila iz sheme kakovosti </w:t>
      </w:r>
    </w:p>
    <w:p w14:paraId="74EF80C1" w14:textId="77777777" w:rsidR="00064352" w:rsidRPr="00712F58" w:rsidRDefault="00064352" w:rsidP="00064352">
      <w:pPr>
        <w:spacing w:after="0" w:line="260" w:lineRule="atLeast"/>
        <w:jc w:val="both"/>
        <w:rPr>
          <w:rFonts w:ascii="Calibri" w:hAnsi="Calibri" w:cs="Calibri"/>
          <w:sz w:val="24"/>
          <w:szCs w:val="24"/>
        </w:rPr>
      </w:pPr>
      <w:r w:rsidRPr="00712F58">
        <w:rPr>
          <w:rFonts w:ascii="Calibri" w:hAnsi="Calibri" w:cs="Calibri"/>
          <w:sz w:val="24"/>
          <w:szCs w:val="24"/>
        </w:rPr>
        <w:t>do 50 % živil – 3 točke</w:t>
      </w:r>
    </w:p>
    <w:p w14:paraId="232B62F4" w14:textId="77777777" w:rsidR="00064352" w:rsidRPr="00712F58" w:rsidRDefault="00064352" w:rsidP="00064352">
      <w:pPr>
        <w:spacing w:after="0" w:line="260" w:lineRule="atLeast"/>
        <w:jc w:val="both"/>
        <w:rPr>
          <w:rFonts w:ascii="Calibri" w:hAnsi="Calibri" w:cs="Calibri"/>
          <w:sz w:val="24"/>
          <w:szCs w:val="24"/>
        </w:rPr>
      </w:pPr>
      <w:r w:rsidRPr="00712F58">
        <w:rPr>
          <w:rFonts w:ascii="Calibri" w:hAnsi="Calibri" w:cs="Calibri"/>
          <w:sz w:val="24"/>
          <w:szCs w:val="24"/>
        </w:rPr>
        <w:t>od 51 do 100 % živil – 7 točk</w:t>
      </w:r>
    </w:p>
    <w:p w14:paraId="15EA55EC" w14:textId="77777777" w:rsidR="00826FBF" w:rsidRPr="00712F58" w:rsidRDefault="00826FBF" w:rsidP="00064352">
      <w:pPr>
        <w:spacing w:after="0" w:line="260" w:lineRule="atLeast"/>
        <w:jc w:val="both"/>
        <w:rPr>
          <w:rFonts w:ascii="Calibri" w:hAnsi="Calibri" w:cs="Calibri"/>
          <w:sz w:val="24"/>
          <w:szCs w:val="24"/>
        </w:rPr>
      </w:pPr>
    </w:p>
    <w:p w14:paraId="527FE16A" w14:textId="3093A0B9" w:rsidR="00064352" w:rsidRPr="00712F58" w:rsidRDefault="00064352" w:rsidP="00064352">
      <w:pPr>
        <w:spacing w:after="0" w:line="260" w:lineRule="atLeast"/>
        <w:jc w:val="both"/>
        <w:rPr>
          <w:rFonts w:ascii="Calibri" w:hAnsi="Calibri" w:cs="Calibri"/>
          <w:sz w:val="24"/>
          <w:szCs w:val="24"/>
        </w:rPr>
      </w:pPr>
      <w:r w:rsidRPr="00712F58">
        <w:rPr>
          <w:rFonts w:ascii="Calibri" w:hAnsi="Calibri" w:cs="Calibri"/>
          <w:sz w:val="24"/>
          <w:szCs w:val="24"/>
        </w:rPr>
        <w:t xml:space="preserve">V delež se ne všteva živilo, ki je zahtevano s tehnično specifikacijo po </w:t>
      </w:r>
      <w:r w:rsidR="00826FBF" w:rsidRPr="00712F58">
        <w:rPr>
          <w:rFonts w:ascii="Calibri" w:hAnsi="Calibri" w:cs="Calibri"/>
          <w:sz w:val="24"/>
          <w:szCs w:val="24"/>
        </w:rPr>
        <w:t>točki 1.3 te razpisne dokumentacije</w:t>
      </w:r>
      <w:r w:rsidRPr="00712F58">
        <w:rPr>
          <w:rFonts w:ascii="Calibri" w:hAnsi="Calibri" w:cs="Calibri"/>
          <w:sz w:val="24"/>
          <w:szCs w:val="24"/>
        </w:rPr>
        <w:t>.</w:t>
      </w:r>
    </w:p>
    <w:p w14:paraId="0EF770E2" w14:textId="77777777" w:rsidR="00064352" w:rsidRPr="00712F58" w:rsidRDefault="00064352" w:rsidP="00064352">
      <w:pPr>
        <w:spacing w:after="0" w:line="260" w:lineRule="atLeast"/>
        <w:jc w:val="both"/>
        <w:rPr>
          <w:rFonts w:ascii="Calibri" w:hAnsi="Calibri" w:cs="Calibri"/>
          <w:sz w:val="24"/>
          <w:szCs w:val="24"/>
        </w:rPr>
      </w:pPr>
    </w:p>
    <w:p w14:paraId="5F7BA2D6" w14:textId="45B24B9E" w:rsidR="00064352" w:rsidRPr="00712F58" w:rsidRDefault="00064352" w:rsidP="00064352">
      <w:pPr>
        <w:spacing w:after="0" w:line="260" w:lineRule="atLeast"/>
        <w:jc w:val="both"/>
        <w:rPr>
          <w:rFonts w:ascii="Calibri" w:hAnsi="Calibri" w:cs="Calibri"/>
          <w:sz w:val="24"/>
          <w:szCs w:val="24"/>
        </w:rPr>
      </w:pPr>
      <w:r w:rsidRPr="00712F58">
        <w:rPr>
          <w:rFonts w:ascii="Calibri" w:hAnsi="Calibri" w:cs="Calibri"/>
          <w:sz w:val="24"/>
          <w:szCs w:val="24"/>
        </w:rPr>
        <w:t>Pri izračunu odstotkov pomeni število 5 v decimalnem številu zaokrožitev navzgor. Upošteva se 1 decimalno mesto.</w:t>
      </w:r>
    </w:p>
    <w:p w14:paraId="14A8FD7B" w14:textId="77777777" w:rsidR="00552348" w:rsidRPr="00712F58" w:rsidRDefault="00552348" w:rsidP="00552348">
      <w:pPr>
        <w:pStyle w:val="Noga"/>
        <w:keepNext/>
        <w:keepLines/>
        <w:tabs>
          <w:tab w:val="left" w:pos="9355"/>
        </w:tabs>
        <w:spacing w:line="260" w:lineRule="atLeast"/>
        <w:ind w:right="-1"/>
        <w:jc w:val="both"/>
        <w:rPr>
          <w:rFonts w:ascii="Calibri" w:hAnsi="Calibri" w:cs="Calibri"/>
          <w:sz w:val="24"/>
          <w:szCs w:val="24"/>
        </w:rPr>
      </w:pPr>
    </w:p>
    <w:p w14:paraId="7D34BDFF" w14:textId="77777777" w:rsidR="00826FBF" w:rsidRPr="00712F58" w:rsidRDefault="00826FBF" w:rsidP="00826FBF">
      <w:pPr>
        <w:spacing w:after="0" w:line="260" w:lineRule="atLeast"/>
        <w:jc w:val="both"/>
        <w:rPr>
          <w:rFonts w:ascii="Calibri" w:hAnsi="Calibri" w:cs="Calibri"/>
          <w:b/>
          <w:bCs/>
          <w:sz w:val="24"/>
          <w:szCs w:val="24"/>
          <w:u w:val="single"/>
        </w:rPr>
      </w:pPr>
      <w:r w:rsidRPr="00712F58">
        <w:rPr>
          <w:rFonts w:ascii="Calibri" w:hAnsi="Calibri" w:cs="Calibri"/>
          <w:b/>
          <w:bCs/>
          <w:sz w:val="24"/>
          <w:szCs w:val="24"/>
          <w:u w:val="single"/>
        </w:rPr>
        <w:t>Dodatno merilo in žreb</w:t>
      </w:r>
    </w:p>
    <w:p w14:paraId="6B69D9C4" w14:textId="739824E9" w:rsidR="00826FBF" w:rsidRPr="00712F58" w:rsidRDefault="00826FBF" w:rsidP="00826FBF">
      <w:pPr>
        <w:spacing w:after="0" w:line="260" w:lineRule="atLeast"/>
        <w:jc w:val="both"/>
        <w:rPr>
          <w:rFonts w:ascii="Calibri" w:hAnsi="Calibri" w:cs="Calibri"/>
          <w:sz w:val="24"/>
          <w:szCs w:val="24"/>
        </w:rPr>
      </w:pPr>
      <w:r w:rsidRPr="00712F58">
        <w:rPr>
          <w:rFonts w:ascii="Calibri" w:hAnsi="Calibri" w:cs="Calibri"/>
          <w:sz w:val="24"/>
          <w:szCs w:val="24"/>
        </w:rPr>
        <w:t xml:space="preserve">V primeru enakega števila točk bo naročnik izbral ponudbo ponudnika, ki je pri merilu M2 prejela večje število točk. V primeru, da nobena ponudba v merilu M2 ne bo prejela točk, bo naročnik izbral ponudbo ponudnika, ki je v merilu M1 prejel večje število točk (dodatno merilo). </w:t>
      </w:r>
    </w:p>
    <w:p w14:paraId="56D43767" w14:textId="77777777" w:rsidR="00826FBF" w:rsidRPr="00712F58" w:rsidRDefault="00826FBF" w:rsidP="00826FBF">
      <w:pPr>
        <w:spacing w:after="0" w:line="260" w:lineRule="atLeast"/>
        <w:jc w:val="both"/>
        <w:rPr>
          <w:rFonts w:ascii="Calibri" w:hAnsi="Calibri" w:cs="Calibri"/>
          <w:sz w:val="24"/>
          <w:szCs w:val="24"/>
        </w:rPr>
      </w:pPr>
    </w:p>
    <w:p w14:paraId="265E465B" w14:textId="2ECCEF90" w:rsidR="00826FBF" w:rsidRPr="00712F58" w:rsidRDefault="00826FBF" w:rsidP="00826FBF">
      <w:pPr>
        <w:spacing w:after="0" w:line="260" w:lineRule="atLeast"/>
        <w:jc w:val="both"/>
        <w:rPr>
          <w:rFonts w:ascii="Calibri" w:hAnsi="Calibri" w:cs="Calibri"/>
          <w:sz w:val="24"/>
          <w:szCs w:val="24"/>
        </w:rPr>
      </w:pPr>
      <w:r w:rsidRPr="00712F58">
        <w:rPr>
          <w:rFonts w:ascii="Calibri" w:hAnsi="Calibri" w:cs="Calibri"/>
          <w:sz w:val="24"/>
          <w:szCs w:val="24"/>
        </w:rPr>
        <w:t xml:space="preserve">V primeru, da bodo ponudbe enakovredne tudi v primeru dodatnega merila, bo naročnik najugodnejšo ponudbo izbral z žrebom. Ponudnike bo naročnik pisno obvestil o žrebu in jim omogočil prisotnost na žrebu. Žreb bo potekal v prostorih naročnika in se bo izvedel le med temi ponudniki. Prvouvrščen bo ponudnik, ki  bo prvi izžreban, drugo uvrščeni tisti, ki bo izžreban naslednji, do tistega, </w:t>
      </w:r>
      <w:r w:rsidRPr="00712F58">
        <w:rPr>
          <w:rFonts w:ascii="Calibri" w:hAnsi="Calibri" w:cs="Calibri"/>
          <w:sz w:val="24"/>
          <w:szCs w:val="24"/>
        </w:rPr>
        <w:lastRenderedPageBreak/>
        <w:t xml:space="preserve">ki bo izžreban zadnji. Izbran bo ponudnik, ki je bil prvi izžreban. Ponudnikom, za katere se izvede žreb, ki pa ne bodo prisotni na žrebu, bo naročnik posredoval zapisnik žrebanja. </w:t>
      </w:r>
    </w:p>
    <w:p w14:paraId="6DBC586D" w14:textId="77777777" w:rsidR="00826FBF" w:rsidRPr="00712F58" w:rsidRDefault="00826FBF" w:rsidP="00826FBF">
      <w:pPr>
        <w:spacing w:after="0" w:line="260" w:lineRule="atLeast"/>
        <w:jc w:val="both"/>
        <w:rPr>
          <w:rFonts w:ascii="Calibri" w:hAnsi="Calibri" w:cs="Calibri"/>
          <w:sz w:val="24"/>
          <w:szCs w:val="24"/>
        </w:rPr>
      </w:pPr>
    </w:p>
    <w:p w14:paraId="41CBA899" w14:textId="44DA152F" w:rsidR="00826FBF" w:rsidRPr="00712F58" w:rsidRDefault="00826FBF" w:rsidP="00826FBF">
      <w:pPr>
        <w:pStyle w:val="Odstavekseznama"/>
        <w:keepNext/>
        <w:keepLines/>
        <w:numPr>
          <w:ilvl w:val="1"/>
          <w:numId w:val="43"/>
        </w:numPr>
        <w:shd w:val="clear" w:color="auto" w:fill="DBE5F1" w:themeFill="accent1" w:themeFillTint="33"/>
        <w:spacing w:after="0" w:line="260" w:lineRule="atLeast"/>
        <w:jc w:val="both"/>
        <w:outlineLvl w:val="1"/>
        <w:rPr>
          <w:rFonts w:eastAsiaTheme="majorEastAsia" w:cstheme="minorHAnsi"/>
          <w:b/>
          <w:bCs/>
          <w:sz w:val="24"/>
          <w:szCs w:val="24"/>
        </w:rPr>
      </w:pPr>
      <w:bookmarkStart w:id="44" w:name="_Toc238611741"/>
      <w:r w:rsidRPr="00712F58">
        <w:rPr>
          <w:rFonts w:eastAsiaTheme="majorEastAsia" w:cstheme="minorHAnsi"/>
          <w:b/>
          <w:bCs/>
          <w:sz w:val="24"/>
          <w:szCs w:val="24"/>
        </w:rPr>
        <w:t>Sklopi 1, 6, 9, 13, 17, 18, 19, 20, 22,</w:t>
      </w:r>
      <w:r w:rsidR="00EC4DB0" w:rsidRPr="00712F58">
        <w:rPr>
          <w:rFonts w:eastAsiaTheme="majorEastAsia" w:cstheme="minorHAnsi"/>
          <w:b/>
          <w:bCs/>
          <w:sz w:val="24"/>
          <w:szCs w:val="24"/>
        </w:rPr>
        <w:t xml:space="preserve"> 25,</w:t>
      </w:r>
      <w:r w:rsidRPr="00712F58">
        <w:rPr>
          <w:rFonts w:eastAsiaTheme="majorEastAsia" w:cstheme="minorHAnsi"/>
          <w:b/>
          <w:bCs/>
          <w:sz w:val="24"/>
          <w:szCs w:val="24"/>
        </w:rPr>
        <w:t xml:space="preserve"> 27, 28, 29</w:t>
      </w:r>
      <w:r w:rsidR="00EC4DB0" w:rsidRPr="00712F58">
        <w:rPr>
          <w:rFonts w:eastAsiaTheme="majorEastAsia" w:cstheme="minorHAnsi"/>
          <w:b/>
          <w:bCs/>
          <w:sz w:val="24"/>
          <w:szCs w:val="24"/>
        </w:rPr>
        <w:t xml:space="preserve"> in</w:t>
      </w:r>
      <w:r w:rsidRPr="00712F58">
        <w:rPr>
          <w:rFonts w:eastAsiaTheme="majorEastAsia" w:cstheme="minorHAnsi"/>
          <w:b/>
          <w:bCs/>
          <w:sz w:val="24"/>
          <w:szCs w:val="24"/>
        </w:rPr>
        <w:t xml:space="preserve"> 31</w:t>
      </w:r>
      <w:bookmarkEnd w:id="44"/>
    </w:p>
    <w:p w14:paraId="587DDEDD" w14:textId="77777777" w:rsidR="00EC4DB0" w:rsidRPr="00712F58" w:rsidRDefault="00EC4DB0" w:rsidP="00EC4DB0">
      <w:pPr>
        <w:shd w:val="clear" w:color="auto" w:fill="FFFFFF" w:themeFill="background1"/>
        <w:spacing w:after="0" w:line="260" w:lineRule="atLeast"/>
        <w:jc w:val="both"/>
        <w:rPr>
          <w:rFonts w:cstheme="minorHAnsi"/>
          <w:sz w:val="24"/>
          <w:szCs w:val="24"/>
        </w:rPr>
      </w:pPr>
      <w:r w:rsidRPr="00712F58">
        <w:rPr>
          <w:rFonts w:cstheme="minorHAnsi"/>
          <w:sz w:val="24"/>
          <w:szCs w:val="24"/>
        </w:rPr>
        <w:t xml:space="preserve">Naročilo bo oddano ponudniku na podlagi ekonomsko najugodnejše ponudbe, z uporabo edinega merila, ki je najnižja cena. </w:t>
      </w:r>
    </w:p>
    <w:p w14:paraId="6FDBB6A0" w14:textId="77777777" w:rsidR="00EC4DB0" w:rsidRPr="00712F58" w:rsidRDefault="00EC4DB0" w:rsidP="00EC4DB0">
      <w:pPr>
        <w:spacing w:after="0" w:line="260" w:lineRule="atLeast"/>
        <w:jc w:val="both"/>
        <w:rPr>
          <w:rFonts w:ascii="Calibri" w:hAnsi="Calibri" w:cs="Calibri"/>
          <w:sz w:val="24"/>
          <w:szCs w:val="24"/>
        </w:rPr>
      </w:pPr>
    </w:p>
    <w:p w14:paraId="5AF9F902" w14:textId="77777777" w:rsidR="00EC4DB0" w:rsidRPr="00712F58" w:rsidRDefault="00EC4DB0" w:rsidP="00EC4DB0">
      <w:pPr>
        <w:spacing w:after="0" w:line="260" w:lineRule="atLeast"/>
        <w:jc w:val="both"/>
        <w:rPr>
          <w:rFonts w:eastAsia="Times New Roman" w:cs="Arial"/>
          <w:sz w:val="24"/>
          <w:szCs w:val="24"/>
          <w:lang w:eastAsia="sl-SI"/>
        </w:rPr>
      </w:pPr>
      <w:r w:rsidRPr="00712F58">
        <w:rPr>
          <w:rFonts w:eastAsia="Times New Roman" w:cs="Arial"/>
          <w:sz w:val="24"/>
          <w:szCs w:val="24"/>
          <w:lang w:eastAsia="sl-SI"/>
        </w:rPr>
        <w:t>V primeru, da bosta dva ali več ponudnikov oddala ponudbo z enako skupno ponudbeno ceno brez DDV (zaokroženo na dve decimalni mesti), bo naročnik izbral ekonomsko najugodnejšo ponudbo na podlagi žreba. Ponudnike bo naročnik pisno obvestil o žrebu in jim omogočil prisotnost na žrebu. Žreb bo potekal v prostorih naročnika in se bo izvedel le med temi ponudniki. Prvouvrščen bo ponudnik, ki  bo prvi izžreban, drugo uvrščeni tisti, ki bo izžreban naslednji, do tistega, ki bo izžreban zadnji. Izbran bo ponudnik, ki je bil prvi izžreban. Ponudnikom, za katere se izvede žreb, ki pa ne bodo prisotni na žrebu, bo naročnik posredoval zapisnik žrebanja.</w:t>
      </w:r>
    </w:p>
    <w:p w14:paraId="1E3453C1" w14:textId="77777777" w:rsidR="00EC4DB0" w:rsidRDefault="00EC4DB0" w:rsidP="0004558E">
      <w:pPr>
        <w:spacing w:after="0" w:line="260" w:lineRule="atLeast"/>
        <w:jc w:val="both"/>
        <w:rPr>
          <w:rFonts w:cstheme="minorHAnsi"/>
          <w:sz w:val="24"/>
          <w:szCs w:val="24"/>
        </w:rPr>
      </w:pPr>
    </w:p>
    <w:p w14:paraId="691AAFA0" w14:textId="53F202EB" w:rsidR="003F10F1" w:rsidRPr="000B2B5F" w:rsidRDefault="003F10F1" w:rsidP="0082049B">
      <w:pPr>
        <w:pStyle w:val="Naslov1"/>
        <w:numPr>
          <w:ilvl w:val="0"/>
          <w:numId w:val="1"/>
        </w:numPr>
        <w:pBdr>
          <w:bottom w:val="single" w:sz="4" w:space="1" w:color="auto"/>
        </w:pBdr>
        <w:shd w:val="clear" w:color="auto" w:fill="DBE5F1" w:themeFill="accent1" w:themeFillTint="33"/>
        <w:tabs>
          <w:tab w:val="left" w:pos="993"/>
        </w:tabs>
        <w:spacing w:before="0" w:line="260" w:lineRule="atLeast"/>
        <w:rPr>
          <w:rFonts w:asciiTheme="minorHAnsi" w:hAnsiTheme="minorHAnsi" w:cstheme="minorHAnsi"/>
          <w:color w:val="auto"/>
          <w:sz w:val="24"/>
          <w:szCs w:val="24"/>
        </w:rPr>
      </w:pPr>
      <w:bookmarkStart w:id="45" w:name="_Toc502216253"/>
      <w:bookmarkStart w:id="46" w:name="_Toc238611742"/>
      <w:r w:rsidRPr="000B2B5F">
        <w:rPr>
          <w:rFonts w:asciiTheme="minorHAnsi" w:hAnsiTheme="minorHAnsi" w:cstheme="minorHAnsi"/>
          <w:color w:val="auto"/>
          <w:sz w:val="24"/>
          <w:szCs w:val="24"/>
        </w:rPr>
        <w:t>PONUDBA</w:t>
      </w:r>
      <w:bookmarkEnd w:id="45"/>
      <w:bookmarkEnd w:id="46"/>
    </w:p>
    <w:p w14:paraId="3FD06E62" w14:textId="77777777" w:rsidR="003F10F1" w:rsidRDefault="003F10F1" w:rsidP="00C14641">
      <w:pPr>
        <w:spacing w:after="0" w:line="260" w:lineRule="atLeast"/>
        <w:jc w:val="both"/>
        <w:rPr>
          <w:rFonts w:cstheme="minorHAnsi"/>
          <w:sz w:val="24"/>
          <w:szCs w:val="24"/>
        </w:rPr>
      </w:pPr>
      <w:r w:rsidRPr="000B2B5F">
        <w:rPr>
          <w:rFonts w:cstheme="minorHAnsi"/>
          <w:sz w:val="24"/>
          <w:szCs w:val="24"/>
        </w:rPr>
        <w:t>Vsak ponudnik v tem postopku javnega naročila lahko predloži samo eno ponudbo. V primeru, da bi ponudnik predložil več kot eno ponudbo bo naročnik vse prejete ponudbe takega ponudnika izključil.</w:t>
      </w:r>
    </w:p>
    <w:p w14:paraId="1125EE1D" w14:textId="77777777" w:rsidR="006817C3" w:rsidRDefault="006817C3" w:rsidP="00C14641">
      <w:pPr>
        <w:spacing w:after="0" w:line="260" w:lineRule="atLeast"/>
        <w:jc w:val="both"/>
        <w:rPr>
          <w:rFonts w:cstheme="minorHAnsi"/>
          <w:sz w:val="24"/>
          <w:szCs w:val="24"/>
        </w:rPr>
      </w:pPr>
    </w:p>
    <w:p w14:paraId="3A27769A" w14:textId="4ABAE7D1" w:rsidR="003F10F1" w:rsidRPr="000B2B5F" w:rsidRDefault="003F10F1"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7" w:name="_Toc502216254"/>
      <w:bookmarkStart w:id="48" w:name="_Toc238611743"/>
      <w:r w:rsidRPr="000B2B5F">
        <w:rPr>
          <w:rFonts w:asciiTheme="minorHAnsi" w:hAnsiTheme="minorHAnsi" w:cstheme="minorHAnsi"/>
          <w:color w:val="auto"/>
          <w:sz w:val="24"/>
          <w:szCs w:val="24"/>
        </w:rPr>
        <w:t>Samostojna ponudba</w:t>
      </w:r>
      <w:bookmarkEnd w:id="47"/>
      <w:bookmarkEnd w:id="48"/>
    </w:p>
    <w:p w14:paraId="16FDB2FC" w14:textId="77777777" w:rsidR="003F10F1" w:rsidRDefault="003F10F1" w:rsidP="00C14641">
      <w:pPr>
        <w:spacing w:after="0" w:line="260" w:lineRule="atLeast"/>
        <w:jc w:val="both"/>
        <w:rPr>
          <w:rFonts w:cstheme="minorHAnsi"/>
          <w:sz w:val="24"/>
          <w:szCs w:val="24"/>
        </w:rPr>
      </w:pPr>
      <w:r w:rsidRPr="000B2B5F">
        <w:rPr>
          <w:rFonts w:cstheme="minorHAnsi"/>
          <w:sz w:val="24"/>
          <w:szCs w:val="24"/>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141C3054" w14:textId="77777777" w:rsidR="00C14641" w:rsidRDefault="00C14641" w:rsidP="00C14641">
      <w:pPr>
        <w:spacing w:after="0" w:line="260" w:lineRule="atLeast"/>
        <w:jc w:val="both"/>
        <w:rPr>
          <w:rFonts w:cstheme="minorHAnsi"/>
          <w:sz w:val="24"/>
          <w:szCs w:val="24"/>
        </w:rPr>
      </w:pPr>
    </w:p>
    <w:p w14:paraId="1DC83A80" w14:textId="77777777" w:rsidR="003F10F1" w:rsidRPr="000B2B5F" w:rsidRDefault="003F10F1"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9" w:name="_Toc502216255"/>
      <w:bookmarkStart w:id="50" w:name="_Toc238611744"/>
      <w:r w:rsidRPr="000B2B5F">
        <w:rPr>
          <w:rFonts w:asciiTheme="minorHAnsi" w:hAnsiTheme="minorHAnsi" w:cstheme="minorHAnsi"/>
          <w:color w:val="auto"/>
          <w:sz w:val="24"/>
          <w:szCs w:val="24"/>
        </w:rPr>
        <w:t>Skupna ponudba</w:t>
      </w:r>
      <w:bookmarkEnd w:id="49"/>
      <w:bookmarkEnd w:id="50"/>
    </w:p>
    <w:p w14:paraId="257908E2" w14:textId="61B9EA89" w:rsidR="005148CD" w:rsidRDefault="005148CD" w:rsidP="0029612E">
      <w:pPr>
        <w:spacing w:after="0" w:line="260" w:lineRule="atLeast"/>
        <w:jc w:val="both"/>
        <w:rPr>
          <w:rFonts w:cstheme="minorHAnsi"/>
          <w:sz w:val="24"/>
          <w:szCs w:val="24"/>
        </w:rPr>
      </w:pPr>
      <w:r w:rsidRPr="000B2B5F">
        <w:rPr>
          <w:rFonts w:cstheme="minorHAnsi"/>
          <w:sz w:val="24"/>
          <w:szCs w:val="24"/>
        </w:rPr>
        <w:t xml:space="preserve">Ponudbo lahko predloži skupina ponudnikov – skupna ponudba. Ne glede na predložitev skupne ponudbe ponudniki odgovarjajo naročniku neomejeno solidarno. Pri skupni ponudbi se </w:t>
      </w:r>
      <w:r w:rsidR="006A7B44" w:rsidRPr="000B2B5F">
        <w:rPr>
          <w:rFonts w:cstheme="minorHAnsi"/>
          <w:sz w:val="24"/>
          <w:szCs w:val="24"/>
        </w:rPr>
        <w:t>ugotavljanje</w:t>
      </w:r>
      <w:r w:rsidRPr="000B2B5F">
        <w:rPr>
          <w:rFonts w:cstheme="minorHAnsi"/>
          <w:sz w:val="24"/>
          <w:szCs w:val="24"/>
        </w:rPr>
        <w:t xml:space="preserve"> </w:t>
      </w:r>
      <w:r w:rsidR="006A7B44" w:rsidRPr="000B2B5F">
        <w:rPr>
          <w:rFonts w:cstheme="minorHAnsi"/>
          <w:sz w:val="24"/>
          <w:szCs w:val="24"/>
        </w:rPr>
        <w:t>razlogov za izključitev</w:t>
      </w:r>
      <w:r w:rsidRPr="000B2B5F">
        <w:rPr>
          <w:rFonts w:cstheme="minorHAnsi"/>
          <w:sz w:val="24"/>
          <w:szCs w:val="24"/>
        </w:rPr>
        <w:t xml:space="preserve"> pod točko </w:t>
      </w:r>
      <w:r w:rsidR="00235A93">
        <w:rPr>
          <w:rFonts w:cstheme="minorHAnsi"/>
          <w:b/>
          <w:sz w:val="24"/>
          <w:szCs w:val="24"/>
        </w:rPr>
        <w:t>6</w:t>
      </w:r>
      <w:r w:rsidR="00011CD3" w:rsidRPr="000B2B5F">
        <w:rPr>
          <w:rFonts w:cstheme="minorHAnsi"/>
          <w:b/>
          <w:sz w:val="24"/>
          <w:szCs w:val="24"/>
        </w:rPr>
        <w:t>.1.</w:t>
      </w:r>
      <w:r w:rsidR="00027499" w:rsidRPr="000B2B5F">
        <w:rPr>
          <w:rFonts w:cstheme="minorHAnsi"/>
          <w:b/>
          <w:sz w:val="24"/>
          <w:szCs w:val="24"/>
        </w:rPr>
        <w:t xml:space="preserve"> in</w:t>
      </w:r>
      <w:r w:rsidR="006A7B44" w:rsidRPr="000B2B5F">
        <w:rPr>
          <w:rFonts w:cstheme="minorHAnsi"/>
          <w:b/>
          <w:sz w:val="24"/>
          <w:szCs w:val="24"/>
        </w:rPr>
        <w:t xml:space="preserve"> </w:t>
      </w:r>
      <w:r w:rsidR="006A7B44" w:rsidRPr="000B2B5F">
        <w:rPr>
          <w:rFonts w:cstheme="minorHAnsi"/>
          <w:sz w:val="24"/>
          <w:szCs w:val="24"/>
        </w:rPr>
        <w:t xml:space="preserve">izpolnjevanje pogojev za sodelovanje pod točko </w:t>
      </w:r>
      <w:r w:rsidR="00235A93">
        <w:rPr>
          <w:rFonts w:cstheme="minorHAnsi"/>
          <w:b/>
          <w:bCs/>
          <w:sz w:val="24"/>
          <w:szCs w:val="24"/>
        </w:rPr>
        <w:t>6</w:t>
      </w:r>
      <w:r w:rsidR="00E06664" w:rsidRPr="000B2B5F">
        <w:rPr>
          <w:rFonts w:cstheme="minorHAnsi"/>
          <w:b/>
          <w:bCs/>
          <w:sz w:val="24"/>
          <w:szCs w:val="24"/>
        </w:rPr>
        <w:t>.2.1.</w:t>
      </w:r>
      <w:r w:rsidR="00E06664" w:rsidRPr="000B2B5F">
        <w:rPr>
          <w:rFonts w:cstheme="minorHAnsi"/>
          <w:sz w:val="24"/>
          <w:szCs w:val="24"/>
        </w:rPr>
        <w:t xml:space="preserve"> </w:t>
      </w:r>
      <w:r w:rsidRPr="000B2B5F">
        <w:rPr>
          <w:rFonts w:cstheme="minorHAnsi"/>
          <w:sz w:val="24"/>
          <w:szCs w:val="24"/>
        </w:rPr>
        <w:t xml:space="preserve">ugotavlja za vsakega od ponudnikov posebej. </w:t>
      </w:r>
    </w:p>
    <w:p w14:paraId="1F8A82C6" w14:textId="77777777" w:rsidR="00C14641" w:rsidRPr="000B2B5F" w:rsidRDefault="00C14641" w:rsidP="0029612E">
      <w:pPr>
        <w:spacing w:after="0" w:line="260" w:lineRule="atLeast"/>
        <w:jc w:val="both"/>
        <w:rPr>
          <w:rFonts w:cstheme="minorHAnsi"/>
          <w:sz w:val="24"/>
          <w:szCs w:val="24"/>
        </w:rPr>
      </w:pPr>
    </w:p>
    <w:p w14:paraId="262F15A9" w14:textId="0BD1CE34" w:rsidR="005148CD" w:rsidRPr="000B2B5F" w:rsidRDefault="00FB2662" w:rsidP="0029612E">
      <w:pPr>
        <w:spacing w:after="0" w:line="260" w:lineRule="atLeast"/>
        <w:jc w:val="both"/>
        <w:rPr>
          <w:rFonts w:cstheme="minorHAnsi"/>
          <w:sz w:val="24"/>
          <w:szCs w:val="24"/>
        </w:rPr>
      </w:pPr>
      <w:r w:rsidRPr="000B2B5F">
        <w:rPr>
          <w:rFonts w:cstheme="minorHAnsi"/>
          <w:sz w:val="24"/>
          <w:szCs w:val="24"/>
        </w:rPr>
        <w:t xml:space="preserve">Vsi ponudniki v skupni ponudbi morajo izpolniti </w:t>
      </w:r>
      <w:r w:rsidR="00C14641">
        <w:rPr>
          <w:rFonts w:cstheme="minorHAnsi"/>
          <w:sz w:val="24"/>
          <w:szCs w:val="24"/>
        </w:rPr>
        <w:t xml:space="preserve">obrazec </w:t>
      </w:r>
      <w:r w:rsidR="00C344B0" w:rsidRPr="000B2B5F">
        <w:rPr>
          <w:rFonts w:cstheme="minorHAnsi"/>
          <w:sz w:val="24"/>
          <w:szCs w:val="24"/>
        </w:rPr>
        <w:t>»</w:t>
      </w:r>
      <w:r w:rsidRPr="000B2B5F">
        <w:rPr>
          <w:rFonts w:cstheme="minorHAnsi"/>
          <w:sz w:val="24"/>
          <w:szCs w:val="24"/>
        </w:rPr>
        <w:t>ESPD</w:t>
      </w:r>
      <w:r w:rsidR="00C344B0" w:rsidRPr="000B2B5F">
        <w:rPr>
          <w:rFonts w:cstheme="minorHAnsi"/>
          <w:sz w:val="24"/>
          <w:szCs w:val="24"/>
        </w:rPr>
        <w:t xml:space="preserve">« </w:t>
      </w:r>
      <w:r w:rsidRPr="000B2B5F">
        <w:rPr>
          <w:rFonts w:cstheme="minorHAnsi"/>
          <w:sz w:val="24"/>
          <w:szCs w:val="24"/>
        </w:rPr>
        <w:t>posamično in v njem navesti vse zahtevane podatke</w:t>
      </w:r>
      <w:r w:rsidR="005148CD" w:rsidRPr="000B2B5F">
        <w:rPr>
          <w:rFonts w:cstheme="minorHAnsi"/>
          <w:sz w:val="24"/>
          <w:szCs w:val="24"/>
        </w:rPr>
        <w:t>.</w:t>
      </w:r>
    </w:p>
    <w:p w14:paraId="775EB80D" w14:textId="77777777" w:rsidR="005148CD" w:rsidRPr="000B2B5F" w:rsidRDefault="005148CD" w:rsidP="0029612E">
      <w:pPr>
        <w:spacing w:after="0" w:line="260" w:lineRule="atLeast"/>
        <w:jc w:val="both"/>
        <w:rPr>
          <w:rFonts w:cstheme="minorHAnsi"/>
          <w:sz w:val="24"/>
          <w:szCs w:val="24"/>
        </w:rPr>
      </w:pPr>
    </w:p>
    <w:p w14:paraId="07C7CBC1" w14:textId="77777777" w:rsidR="00FB2662" w:rsidRPr="000B2B5F" w:rsidRDefault="00FB2662" w:rsidP="0029612E">
      <w:pPr>
        <w:spacing w:after="0" w:line="260" w:lineRule="atLeast"/>
        <w:jc w:val="both"/>
        <w:rPr>
          <w:rFonts w:cstheme="minorHAnsi"/>
          <w:sz w:val="24"/>
          <w:szCs w:val="24"/>
        </w:rPr>
      </w:pPr>
      <w:r w:rsidRPr="000B2B5F">
        <w:rPr>
          <w:rFonts w:cstheme="minorHAnsi"/>
          <w:sz w:val="24"/>
          <w:szCs w:val="24"/>
        </w:rPr>
        <w:t>Naročnik bo v postopku oddaje javnega naročila komuniciral z vodečim partnerjem v skupni ponudbi.</w:t>
      </w:r>
    </w:p>
    <w:p w14:paraId="3763267F" w14:textId="0D9A3C42" w:rsidR="00FB2662" w:rsidRDefault="00FB2662" w:rsidP="0029612E">
      <w:pPr>
        <w:spacing w:after="0" w:line="260" w:lineRule="atLeast"/>
        <w:jc w:val="both"/>
        <w:rPr>
          <w:rFonts w:cstheme="minorHAnsi"/>
          <w:sz w:val="24"/>
          <w:szCs w:val="24"/>
        </w:rPr>
      </w:pPr>
      <w:r w:rsidRPr="000B2B5F">
        <w:rPr>
          <w:rFonts w:cstheme="minorHAnsi"/>
          <w:sz w:val="24"/>
          <w:szCs w:val="24"/>
        </w:rPr>
        <w:t>Obrazec »P</w:t>
      </w:r>
      <w:r w:rsidR="00E04807">
        <w:rPr>
          <w:rFonts w:cstheme="minorHAnsi"/>
          <w:sz w:val="24"/>
          <w:szCs w:val="24"/>
        </w:rPr>
        <w:t>onudbeni p</w:t>
      </w:r>
      <w:r w:rsidRPr="000B2B5F">
        <w:rPr>
          <w:rFonts w:cstheme="minorHAnsi"/>
          <w:sz w:val="24"/>
          <w:szCs w:val="24"/>
        </w:rPr>
        <w:t>redračun</w:t>
      </w:r>
      <w:r w:rsidR="006817C3">
        <w:rPr>
          <w:rFonts w:cstheme="minorHAnsi"/>
          <w:sz w:val="24"/>
          <w:szCs w:val="24"/>
        </w:rPr>
        <w:t>-rekapitulacija</w:t>
      </w:r>
      <w:r w:rsidRPr="000B2B5F">
        <w:rPr>
          <w:rFonts w:cstheme="minorHAnsi"/>
          <w:sz w:val="24"/>
          <w:szCs w:val="24"/>
        </w:rPr>
        <w:t>« podajo vsi ponudniki, ki nastopajo v skupni ponudbi skupaj (en obrazec, podpisan s strani vsaj enega izmed ponudnikov, ki nastopajo v skupni ponudbi).</w:t>
      </w:r>
    </w:p>
    <w:p w14:paraId="0B3F9D43" w14:textId="77777777" w:rsidR="00B71B0C" w:rsidRPr="000B2B5F" w:rsidRDefault="00B71B0C" w:rsidP="0029612E">
      <w:pPr>
        <w:spacing w:after="0" w:line="260" w:lineRule="atLeast"/>
        <w:jc w:val="both"/>
        <w:rPr>
          <w:rFonts w:cstheme="minorHAnsi"/>
          <w:sz w:val="24"/>
          <w:szCs w:val="24"/>
        </w:rPr>
      </w:pPr>
    </w:p>
    <w:p w14:paraId="38B836A7" w14:textId="77777777" w:rsidR="00FB2662" w:rsidRPr="000B2B5F" w:rsidRDefault="00FB2662" w:rsidP="0029612E">
      <w:pPr>
        <w:pStyle w:val="Telobesedila2"/>
        <w:spacing w:after="0" w:line="260" w:lineRule="atLeast"/>
        <w:jc w:val="both"/>
        <w:rPr>
          <w:rFonts w:asciiTheme="minorHAnsi" w:hAnsiTheme="minorHAnsi" w:cstheme="minorHAnsi"/>
          <w:szCs w:val="24"/>
        </w:rPr>
      </w:pPr>
      <w:r w:rsidRPr="000B2B5F">
        <w:rPr>
          <w:rFonts w:asciiTheme="minorHAnsi" w:hAnsiTheme="minorHAnsi" w:cstheme="minorHAnsi"/>
          <w:szCs w:val="24"/>
        </w:rPr>
        <w:t xml:space="preserve">Skupina ponudnikov mora k ponudbi priložiti tudi </w:t>
      </w:r>
      <w:r w:rsidRPr="000B2B5F">
        <w:rPr>
          <w:rFonts w:asciiTheme="minorHAnsi" w:hAnsiTheme="minorHAnsi" w:cstheme="minorHAnsi"/>
          <w:b/>
          <w:szCs w:val="24"/>
        </w:rPr>
        <w:t>pravni akt o skupni izvedbi naročila</w:t>
      </w:r>
      <w:r w:rsidRPr="000B2B5F">
        <w:rPr>
          <w:rFonts w:asciiTheme="minorHAnsi" w:hAnsiTheme="minorHAnsi" w:cstheme="minorHAnsi"/>
          <w:szCs w:val="24"/>
        </w:rPr>
        <w:t xml:space="preserve"> (pogodba oz. dogovor), v katerem so natančno opredeljene naloge in odgovornost posameznih ponudnikov za izvedbo naročila. Ne glede na to ponudniki naročniku odgovarjajo neomejeno solidarno.</w:t>
      </w:r>
    </w:p>
    <w:p w14:paraId="413B52E4" w14:textId="77777777" w:rsidR="00B71B0C" w:rsidRDefault="00B71B0C" w:rsidP="00FB2662">
      <w:pPr>
        <w:spacing w:after="0" w:line="240" w:lineRule="auto"/>
        <w:jc w:val="both"/>
        <w:rPr>
          <w:rFonts w:cstheme="minorHAnsi"/>
          <w:sz w:val="24"/>
          <w:szCs w:val="24"/>
        </w:rPr>
      </w:pPr>
    </w:p>
    <w:p w14:paraId="670830E6" w14:textId="2280C612" w:rsidR="00FB2662" w:rsidRPr="000B2B5F" w:rsidRDefault="00FB2662" w:rsidP="00FB2662">
      <w:pPr>
        <w:spacing w:after="0" w:line="240" w:lineRule="auto"/>
        <w:jc w:val="both"/>
        <w:rPr>
          <w:rFonts w:cstheme="minorHAnsi"/>
          <w:sz w:val="24"/>
          <w:szCs w:val="24"/>
        </w:rPr>
      </w:pPr>
      <w:r w:rsidRPr="000B2B5F">
        <w:rPr>
          <w:rFonts w:cstheme="minorHAnsi"/>
          <w:sz w:val="24"/>
          <w:szCs w:val="24"/>
        </w:rPr>
        <w:t xml:space="preserve">Pravni akt o skupni izvedbi naročila mora vsebovati vsaj: </w:t>
      </w:r>
    </w:p>
    <w:p w14:paraId="4048E450"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navedbo vseh partnerjev v skupini (naziv in naslov partnerja, zakonitega zastopnika, matična številka, davčna številka), </w:t>
      </w:r>
    </w:p>
    <w:p w14:paraId="476B9519"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pooblastilo vodilnemu partnerju v skupini, </w:t>
      </w:r>
    </w:p>
    <w:p w14:paraId="0543B73A"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neomejeno solidarno odgovornost vseh partnerjev v skupini do naročnika, </w:t>
      </w:r>
    </w:p>
    <w:p w14:paraId="11D8E911"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lastRenderedPageBreak/>
        <w:t xml:space="preserve">področje dela, ki ga bo prevzel in izvedel vsak partner v skupini in delež vsakega partnerja v skupini v % in vrednost del, ki jih prevzema vsak partner v skupni ponudbi, </w:t>
      </w:r>
    </w:p>
    <w:p w14:paraId="4971DF1B"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način plačila preko vodilnega partnerja v skupini ali vsakemu od partnerjev, </w:t>
      </w:r>
    </w:p>
    <w:p w14:paraId="3088F5E9"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določbe v primeru izstopa kateregakoli od partnerjev v skupini, </w:t>
      </w:r>
    </w:p>
    <w:p w14:paraId="114EC317"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reševanje sporov med partnerji v skupini, </w:t>
      </w:r>
    </w:p>
    <w:p w14:paraId="159EFBDC"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druge morebitne pravice in obveznosti med partnerji v skupini, </w:t>
      </w:r>
    </w:p>
    <w:p w14:paraId="0F30EABC"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rok trajanja pravnega akta. </w:t>
      </w:r>
    </w:p>
    <w:p w14:paraId="62A9F088" w14:textId="77777777" w:rsidR="00FB2662" w:rsidRPr="000B2B5F" w:rsidRDefault="00FB2662" w:rsidP="00235A93">
      <w:pPr>
        <w:spacing w:after="0" w:line="260" w:lineRule="atLeast"/>
        <w:jc w:val="both"/>
        <w:rPr>
          <w:rFonts w:cstheme="minorHAnsi"/>
          <w:sz w:val="24"/>
          <w:szCs w:val="24"/>
        </w:rPr>
      </w:pPr>
      <w:r w:rsidRPr="000B2B5F">
        <w:rPr>
          <w:rFonts w:cstheme="minorHAnsi"/>
          <w:sz w:val="24"/>
          <w:szCs w:val="24"/>
        </w:rPr>
        <w:t xml:space="preserve">Pravni akt o skupni izvedbi naročila mora biti datiran, žigosan in podpisan s strani vseh partnerjev v skupni ponudbi. </w:t>
      </w:r>
    </w:p>
    <w:p w14:paraId="2C7D8120" w14:textId="77777777" w:rsidR="003F10F1" w:rsidRPr="000B2B5F" w:rsidRDefault="003F10F1" w:rsidP="00235A93">
      <w:pPr>
        <w:spacing w:after="0" w:line="260" w:lineRule="atLeast"/>
        <w:jc w:val="both"/>
        <w:rPr>
          <w:rFonts w:cstheme="minorHAnsi"/>
          <w:sz w:val="24"/>
          <w:szCs w:val="24"/>
        </w:rPr>
      </w:pPr>
      <w:r w:rsidRPr="000B2B5F">
        <w:rPr>
          <w:rFonts w:cstheme="minorHAnsi"/>
          <w:sz w:val="24"/>
          <w:szCs w:val="24"/>
        </w:rPr>
        <w:t xml:space="preserve"> </w:t>
      </w:r>
    </w:p>
    <w:p w14:paraId="65CF7BCB" w14:textId="77777777" w:rsidR="003F10F1" w:rsidRPr="000B2B5F" w:rsidRDefault="003F10F1"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1" w:name="_Toc502216256"/>
      <w:bookmarkStart w:id="52" w:name="_Toc238611745"/>
      <w:r w:rsidRPr="000B2B5F">
        <w:rPr>
          <w:rFonts w:asciiTheme="minorHAnsi" w:hAnsiTheme="minorHAnsi" w:cstheme="minorHAnsi"/>
          <w:color w:val="auto"/>
          <w:sz w:val="24"/>
          <w:szCs w:val="24"/>
        </w:rPr>
        <w:t>Ponudba s podizvajalcem</w:t>
      </w:r>
      <w:bookmarkEnd w:id="51"/>
      <w:bookmarkEnd w:id="52"/>
    </w:p>
    <w:p w14:paraId="63CD0C69" w14:textId="034FEE80" w:rsidR="00011CD3" w:rsidRPr="000B2B5F" w:rsidRDefault="00011CD3" w:rsidP="00011CD3">
      <w:pPr>
        <w:spacing w:after="0" w:line="240" w:lineRule="auto"/>
        <w:jc w:val="both"/>
        <w:rPr>
          <w:rFonts w:cstheme="minorHAnsi"/>
          <w:b/>
          <w:sz w:val="24"/>
          <w:szCs w:val="24"/>
        </w:rPr>
      </w:pPr>
      <w:r w:rsidRPr="000B2B5F">
        <w:rPr>
          <w:rFonts w:cstheme="minorHAnsi"/>
          <w:sz w:val="24"/>
          <w:szCs w:val="24"/>
        </w:rPr>
        <w:t xml:space="preserve">V primeru, da bo ponudnik pri izvedbi naročila sodeloval s podizvajalci, </w:t>
      </w:r>
      <w:r w:rsidRPr="000B2B5F">
        <w:rPr>
          <w:rFonts w:cstheme="minorHAnsi"/>
          <w:b/>
          <w:sz w:val="24"/>
          <w:szCs w:val="24"/>
        </w:rPr>
        <w:t>mora v obrazec »ESPD«</w:t>
      </w:r>
      <w:r w:rsidRPr="000B2B5F">
        <w:rPr>
          <w:rFonts w:cstheme="minorHAnsi"/>
          <w:sz w:val="24"/>
          <w:szCs w:val="24"/>
        </w:rPr>
        <w:t xml:space="preserve"> navesti </w:t>
      </w:r>
      <w:r w:rsidRPr="000B2B5F">
        <w:rPr>
          <w:rFonts w:cstheme="minorHAnsi"/>
          <w:b/>
          <w:sz w:val="24"/>
          <w:szCs w:val="24"/>
        </w:rPr>
        <w:t>vse podizvajalce.</w:t>
      </w:r>
      <w:r w:rsidRPr="000B2B5F">
        <w:rPr>
          <w:rFonts w:cstheme="minorHAnsi"/>
          <w:sz w:val="24"/>
          <w:szCs w:val="24"/>
        </w:rPr>
        <w:t xml:space="preserve"> P</w:t>
      </w:r>
      <w:r w:rsidRPr="000B2B5F">
        <w:rPr>
          <w:rFonts w:cstheme="minorHAnsi"/>
          <w:sz w:val="24"/>
          <w:szCs w:val="24"/>
          <w:u w:val="single"/>
        </w:rPr>
        <w:t>onudnik mora v ponudbi predložiti tudi</w:t>
      </w:r>
      <w:r w:rsidR="00B009B8" w:rsidRPr="000B2B5F">
        <w:rPr>
          <w:rFonts w:cstheme="minorHAnsi"/>
          <w:sz w:val="24"/>
          <w:szCs w:val="24"/>
          <w:u w:val="single"/>
        </w:rPr>
        <w:t xml:space="preserve"> v celoti</w:t>
      </w:r>
      <w:r w:rsidRPr="000B2B5F">
        <w:rPr>
          <w:rFonts w:cstheme="minorHAnsi"/>
          <w:sz w:val="24"/>
          <w:szCs w:val="24"/>
          <w:u w:val="single"/>
        </w:rPr>
        <w:t xml:space="preserve"> izpolnjene obrazce »ESPD« za vsakega podizvajalca, s katerim bo sodeloval pri naročilu.</w:t>
      </w:r>
    </w:p>
    <w:p w14:paraId="4C62070A" w14:textId="77777777" w:rsidR="00011CD3" w:rsidRPr="000B2B5F" w:rsidRDefault="00011CD3" w:rsidP="00011CD3">
      <w:pPr>
        <w:spacing w:after="0" w:line="240" w:lineRule="auto"/>
        <w:jc w:val="both"/>
        <w:rPr>
          <w:rFonts w:cstheme="minorHAnsi"/>
          <w:b/>
          <w:sz w:val="24"/>
          <w:szCs w:val="24"/>
        </w:rPr>
      </w:pPr>
    </w:p>
    <w:p w14:paraId="67B4DDE0" w14:textId="77777777" w:rsidR="00011CD3" w:rsidRPr="000B2B5F" w:rsidRDefault="00011CD3" w:rsidP="00011CD3">
      <w:pPr>
        <w:spacing w:after="0" w:line="240" w:lineRule="auto"/>
        <w:jc w:val="both"/>
        <w:rPr>
          <w:rFonts w:cstheme="minorHAnsi"/>
          <w:sz w:val="24"/>
          <w:szCs w:val="24"/>
          <w:u w:val="single"/>
        </w:rPr>
      </w:pPr>
      <w:r w:rsidRPr="000B2B5F">
        <w:rPr>
          <w:rFonts w:cstheme="minorHAnsi"/>
          <w:sz w:val="24"/>
          <w:szCs w:val="24"/>
        </w:rPr>
        <w:t xml:space="preserve">Ponudnik </w:t>
      </w:r>
      <w:r w:rsidRPr="000B2B5F">
        <w:rPr>
          <w:rFonts w:cstheme="minorHAnsi"/>
          <w:b/>
          <w:sz w:val="24"/>
          <w:szCs w:val="24"/>
        </w:rPr>
        <w:t>v obrazcu »Prijava</w:t>
      </w:r>
      <w:r w:rsidRPr="000B2B5F">
        <w:rPr>
          <w:rFonts w:cstheme="minorHAnsi"/>
          <w:sz w:val="24"/>
          <w:szCs w:val="24"/>
        </w:rPr>
        <w:t xml:space="preserve">« navede </w:t>
      </w:r>
      <w:r w:rsidRPr="000B2B5F">
        <w:rPr>
          <w:rFonts w:cstheme="minorHAnsi"/>
          <w:b/>
          <w:sz w:val="24"/>
          <w:szCs w:val="24"/>
        </w:rPr>
        <w:t xml:space="preserve">vsak del javnega naročila, ki ga namerava oddati v </w:t>
      </w:r>
      <w:proofErr w:type="spellStart"/>
      <w:r w:rsidRPr="000B2B5F">
        <w:rPr>
          <w:rFonts w:cstheme="minorHAnsi"/>
          <w:b/>
          <w:sz w:val="24"/>
          <w:szCs w:val="24"/>
        </w:rPr>
        <w:t>podizvajanje</w:t>
      </w:r>
      <w:proofErr w:type="spellEnd"/>
      <w:r w:rsidRPr="000B2B5F">
        <w:rPr>
          <w:rFonts w:cstheme="minorHAnsi"/>
          <w:sz w:val="24"/>
          <w:szCs w:val="24"/>
        </w:rPr>
        <w:t xml:space="preserve">, kontaktne podatke in zakonite zastopnike predlaganih podizvajalcev. </w:t>
      </w:r>
    </w:p>
    <w:p w14:paraId="20B0D303" w14:textId="77777777" w:rsidR="00011CD3" w:rsidRPr="000B2B5F" w:rsidRDefault="00011CD3" w:rsidP="00011CD3">
      <w:pPr>
        <w:spacing w:after="0" w:line="240" w:lineRule="auto"/>
        <w:jc w:val="both"/>
        <w:rPr>
          <w:rFonts w:cstheme="minorHAnsi"/>
          <w:sz w:val="24"/>
          <w:szCs w:val="24"/>
        </w:rPr>
      </w:pPr>
    </w:p>
    <w:p w14:paraId="3A9BDE80" w14:textId="3F221286" w:rsidR="00011CD3" w:rsidRPr="000B2B5F" w:rsidRDefault="00011CD3" w:rsidP="00011CD3">
      <w:pPr>
        <w:spacing w:after="0" w:line="240" w:lineRule="auto"/>
        <w:jc w:val="both"/>
        <w:rPr>
          <w:rFonts w:cstheme="minorHAnsi"/>
          <w:sz w:val="24"/>
          <w:szCs w:val="24"/>
        </w:rPr>
      </w:pPr>
      <w:r w:rsidRPr="000B2B5F">
        <w:rPr>
          <w:rFonts w:cstheme="minorHAnsi"/>
          <w:sz w:val="24"/>
          <w:szCs w:val="24"/>
        </w:rPr>
        <w:t xml:space="preserve">V kolikor bodo pri podizvajalcu obstajali razlogi za izključitev iz točke </w:t>
      </w:r>
      <w:r w:rsidR="002A2B24">
        <w:rPr>
          <w:rFonts w:cstheme="minorHAnsi"/>
          <w:b/>
          <w:sz w:val="24"/>
          <w:szCs w:val="24"/>
        </w:rPr>
        <w:t>6</w:t>
      </w:r>
      <w:r w:rsidR="006A7B44" w:rsidRPr="000B2B5F">
        <w:rPr>
          <w:rFonts w:cstheme="minorHAnsi"/>
          <w:b/>
          <w:sz w:val="24"/>
          <w:szCs w:val="24"/>
        </w:rPr>
        <w:t xml:space="preserve">.1. </w:t>
      </w:r>
      <w:r w:rsidR="00A309ED" w:rsidRPr="000B2B5F">
        <w:rPr>
          <w:rFonts w:cstheme="minorHAnsi"/>
          <w:b/>
          <w:sz w:val="24"/>
          <w:szCs w:val="24"/>
        </w:rPr>
        <w:t xml:space="preserve">in/ali </w:t>
      </w:r>
      <w:r w:rsidR="00580B0B" w:rsidRPr="000B2B5F">
        <w:rPr>
          <w:rFonts w:cstheme="minorHAnsi"/>
          <w:sz w:val="24"/>
          <w:szCs w:val="24"/>
        </w:rPr>
        <w:t>ne bo izpolnjeval pogojev za sodelovanje iz točk</w:t>
      </w:r>
      <w:r w:rsidR="006A7B44" w:rsidRPr="000B2B5F">
        <w:rPr>
          <w:rFonts w:cstheme="minorHAnsi"/>
          <w:sz w:val="24"/>
          <w:szCs w:val="24"/>
        </w:rPr>
        <w:t>e</w:t>
      </w:r>
      <w:r w:rsidR="00E06664" w:rsidRPr="000B2B5F">
        <w:rPr>
          <w:rFonts w:cstheme="minorHAnsi"/>
          <w:sz w:val="24"/>
          <w:szCs w:val="24"/>
        </w:rPr>
        <w:t xml:space="preserve"> </w:t>
      </w:r>
      <w:r w:rsidR="002A2B24">
        <w:rPr>
          <w:rFonts w:cstheme="minorHAnsi"/>
          <w:b/>
          <w:bCs/>
          <w:sz w:val="24"/>
          <w:szCs w:val="24"/>
        </w:rPr>
        <w:t>6</w:t>
      </w:r>
      <w:r w:rsidR="00E06664" w:rsidRPr="000B2B5F">
        <w:rPr>
          <w:rFonts w:cstheme="minorHAnsi"/>
          <w:b/>
          <w:bCs/>
          <w:sz w:val="24"/>
          <w:szCs w:val="24"/>
        </w:rPr>
        <w:t>.2.1</w:t>
      </w:r>
      <w:r w:rsidR="00ED7BDA" w:rsidRPr="000B2B5F">
        <w:rPr>
          <w:rFonts w:cstheme="minorHAnsi"/>
          <w:b/>
          <w:bCs/>
          <w:sz w:val="24"/>
          <w:szCs w:val="24"/>
        </w:rPr>
        <w:t xml:space="preserve">. </w:t>
      </w:r>
      <w:r w:rsidRPr="000B2B5F">
        <w:rPr>
          <w:rFonts w:cstheme="minorHAnsi"/>
          <w:sz w:val="24"/>
          <w:szCs w:val="24"/>
        </w:rPr>
        <w:t>teh navodil, bo naročnik podizvajalca zavrnil.</w:t>
      </w:r>
    </w:p>
    <w:p w14:paraId="08B3A820" w14:textId="77777777" w:rsidR="00011CD3" w:rsidRPr="000B2B5F" w:rsidRDefault="00011CD3" w:rsidP="00011CD3">
      <w:pPr>
        <w:spacing w:after="0" w:line="240" w:lineRule="auto"/>
        <w:jc w:val="both"/>
        <w:rPr>
          <w:rFonts w:cstheme="minorHAnsi"/>
          <w:sz w:val="24"/>
          <w:szCs w:val="24"/>
        </w:rPr>
      </w:pPr>
    </w:p>
    <w:p w14:paraId="6F457C02" w14:textId="47D6F3D7" w:rsidR="00011CD3" w:rsidRPr="000B2B5F" w:rsidRDefault="00011CD3" w:rsidP="00011CD3">
      <w:pPr>
        <w:spacing w:after="0" w:line="240" w:lineRule="auto"/>
        <w:jc w:val="both"/>
        <w:rPr>
          <w:rFonts w:cstheme="minorHAnsi"/>
          <w:sz w:val="24"/>
          <w:szCs w:val="24"/>
        </w:rPr>
      </w:pPr>
      <w:r w:rsidRPr="000B2B5F">
        <w:rPr>
          <w:rFonts w:cstheme="minorHAnsi"/>
          <w:sz w:val="24"/>
          <w:szCs w:val="24"/>
        </w:rPr>
        <w:t>Ponudnik mora za posameznega podizvajalca priložiti enaka dokazila za izpolnjevanje pogojev, določenih v prejšnj</w:t>
      </w:r>
      <w:r w:rsidR="00580B0B" w:rsidRPr="000B2B5F">
        <w:rPr>
          <w:rFonts w:cstheme="minorHAnsi"/>
          <w:sz w:val="24"/>
          <w:szCs w:val="24"/>
        </w:rPr>
        <w:t>i</w:t>
      </w:r>
      <w:r w:rsidRPr="000B2B5F">
        <w:rPr>
          <w:rFonts w:cstheme="minorHAnsi"/>
          <w:sz w:val="24"/>
          <w:szCs w:val="24"/>
        </w:rPr>
        <w:t xml:space="preserve"> </w:t>
      </w:r>
      <w:r w:rsidR="00580B0B" w:rsidRPr="000B2B5F">
        <w:rPr>
          <w:rFonts w:cstheme="minorHAnsi"/>
          <w:sz w:val="24"/>
          <w:szCs w:val="24"/>
        </w:rPr>
        <w:t>povedi</w:t>
      </w:r>
      <w:r w:rsidRPr="000B2B5F">
        <w:rPr>
          <w:rFonts w:cstheme="minorHAnsi"/>
          <w:sz w:val="24"/>
          <w:szCs w:val="24"/>
        </w:rPr>
        <w:t>, kot jih mora priložiti zase, razen pri pogojih, kjer so že predvidena dokazila, ki jih mora podizvajalec predložiti.</w:t>
      </w:r>
    </w:p>
    <w:p w14:paraId="57B35542" w14:textId="77777777" w:rsidR="00011CD3" w:rsidRPr="000B2B5F" w:rsidRDefault="00011CD3" w:rsidP="00011CD3">
      <w:pPr>
        <w:spacing w:after="0" w:line="240" w:lineRule="auto"/>
        <w:jc w:val="both"/>
        <w:rPr>
          <w:rFonts w:cstheme="minorHAnsi"/>
          <w:sz w:val="24"/>
          <w:szCs w:val="24"/>
        </w:rPr>
      </w:pPr>
    </w:p>
    <w:p w14:paraId="15DA9A9F"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Če bo ponudnik izvajal javno naročilo s podizvajalci, mora v ponudbi:</w:t>
      </w:r>
    </w:p>
    <w:p w14:paraId="7E6A90D6" w14:textId="77777777" w:rsidR="00011CD3" w:rsidRPr="000B2B5F" w:rsidRDefault="00011CD3" w:rsidP="0082049B">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navesti vse podizvajalce ter vsak del javnega naročila, ki ga namerava oddati v </w:t>
      </w:r>
      <w:proofErr w:type="spellStart"/>
      <w:r w:rsidRPr="000B2B5F">
        <w:rPr>
          <w:rFonts w:eastAsia="Times New Roman" w:cstheme="minorHAnsi"/>
          <w:sz w:val="24"/>
          <w:szCs w:val="24"/>
          <w:lang w:eastAsia="sl-SI"/>
        </w:rPr>
        <w:t>podizvajanje</w:t>
      </w:r>
      <w:proofErr w:type="spellEnd"/>
      <w:r w:rsidRPr="000B2B5F">
        <w:rPr>
          <w:rFonts w:eastAsia="Times New Roman" w:cstheme="minorHAnsi"/>
          <w:sz w:val="24"/>
          <w:szCs w:val="24"/>
          <w:lang w:eastAsia="sl-SI"/>
        </w:rPr>
        <w:t xml:space="preserve">, </w:t>
      </w:r>
    </w:p>
    <w:p w14:paraId="59436218" w14:textId="77777777" w:rsidR="00011CD3" w:rsidRPr="000B2B5F" w:rsidRDefault="00011CD3" w:rsidP="0082049B">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kontaktne podatke in zakonite zastopnike predlaganih podizvajalcev, </w:t>
      </w:r>
    </w:p>
    <w:p w14:paraId="09171268" w14:textId="77777777" w:rsidR="00011CD3" w:rsidRPr="000B2B5F" w:rsidRDefault="00011CD3" w:rsidP="0082049B">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priložiti zahtevo podizvajalca za neposredno plačilo, </w:t>
      </w:r>
      <w:r w:rsidRPr="000B2B5F">
        <w:rPr>
          <w:rFonts w:eastAsia="Times New Roman" w:cstheme="minorHAnsi"/>
          <w:b/>
          <w:bCs/>
          <w:sz w:val="24"/>
          <w:szCs w:val="24"/>
          <w:lang w:eastAsia="sl-SI"/>
        </w:rPr>
        <w:t>če podizvajalec to zahteva.</w:t>
      </w:r>
    </w:p>
    <w:p w14:paraId="40583FA0" w14:textId="7857D702"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prve, druge in tretje alineje prejšnjega odstavka.</w:t>
      </w:r>
    </w:p>
    <w:p w14:paraId="148DA236" w14:textId="77777777" w:rsidR="00011CD3" w:rsidRPr="000B2B5F" w:rsidRDefault="00011CD3" w:rsidP="00011CD3">
      <w:pPr>
        <w:spacing w:after="0" w:line="240" w:lineRule="auto"/>
        <w:ind w:left="357"/>
        <w:jc w:val="both"/>
        <w:rPr>
          <w:rFonts w:eastAsia="Times New Roman" w:cstheme="minorHAnsi"/>
          <w:sz w:val="24"/>
          <w:szCs w:val="24"/>
          <w:lang w:eastAsia="sl-SI"/>
        </w:rPr>
      </w:pPr>
    </w:p>
    <w:p w14:paraId="1894B73A"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Naročnik bo zavrnil vsakega naknadno nominiranega podizvajalca: </w:t>
      </w:r>
    </w:p>
    <w:p w14:paraId="1C45FC19" w14:textId="11479EE0" w:rsidR="00011CD3" w:rsidRPr="000B2B5F" w:rsidRDefault="00011CD3" w:rsidP="0082049B">
      <w:pPr>
        <w:numPr>
          <w:ilvl w:val="0"/>
          <w:numId w:val="3"/>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če zanj obstajajo razlogi za izključitev iz </w:t>
      </w:r>
      <w:r w:rsidR="008149DA" w:rsidRPr="000B2B5F">
        <w:rPr>
          <w:rFonts w:eastAsia="Times New Roman" w:cstheme="minorHAnsi"/>
          <w:sz w:val="24"/>
          <w:szCs w:val="24"/>
          <w:lang w:eastAsia="sl-SI"/>
        </w:rPr>
        <w:t xml:space="preserve">točk </w:t>
      </w:r>
      <w:r w:rsidR="002A2B24">
        <w:rPr>
          <w:rFonts w:eastAsia="Times New Roman" w:cstheme="minorHAnsi"/>
          <w:sz w:val="24"/>
          <w:szCs w:val="24"/>
          <w:lang w:eastAsia="sl-SI"/>
        </w:rPr>
        <w:t>6</w:t>
      </w:r>
      <w:r w:rsidRPr="000B2B5F">
        <w:rPr>
          <w:rFonts w:eastAsia="Times New Roman" w:cstheme="minorHAnsi"/>
          <w:sz w:val="24"/>
          <w:szCs w:val="24"/>
          <w:lang w:eastAsia="sl-SI"/>
        </w:rPr>
        <w:t>.1.</w:t>
      </w:r>
      <w:r w:rsidR="006A7B44" w:rsidRPr="000B2B5F">
        <w:rPr>
          <w:rFonts w:eastAsia="Times New Roman" w:cstheme="minorHAnsi"/>
          <w:sz w:val="24"/>
          <w:szCs w:val="24"/>
          <w:lang w:eastAsia="sl-SI"/>
        </w:rPr>
        <w:t xml:space="preserve"> </w:t>
      </w:r>
      <w:r w:rsidR="00A309ED" w:rsidRPr="000B2B5F">
        <w:rPr>
          <w:rFonts w:eastAsia="Times New Roman" w:cstheme="minorHAnsi"/>
          <w:sz w:val="24"/>
          <w:szCs w:val="24"/>
          <w:lang w:eastAsia="sl-SI"/>
        </w:rPr>
        <w:t xml:space="preserve">in/ali </w:t>
      </w:r>
      <w:r w:rsidR="00580B0B" w:rsidRPr="000B2B5F">
        <w:rPr>
          <w:rFonts w:eastAsia="Times New Roman" w:cstheme="minorHAnsi"/>
          <w:sz w:val="24"/>
          <w:szCs w:val="24"/>
          <w:lang w:eastAsia="sl-SI"/>
        </w:rPr>
        <w:t xml:space="preserve">ne izpolnjuje pogojev za sodelovanje iz točke </w:t>
      </w:r>
      <w:r w:rsidR="002A2B24">
        <w:rPr>
          <w:rFonts w:eastAsia="Times New Roman" w:cstheme="minorHAnsi"/>
          <w:sz w:val="24"/>
          <w:szCs w:val="24"/>
          <w:lang w:eastAsia="sl-SI"/>
        </w:rPr>
        <w:t>6</w:t>
      </w:r>
      <w:r w:rsidR="00E06664" w:rsidRPr="000B2B5F">
        <w:rPr>
          <w:rFonts w:eastAsia="Times New Roman" w:cstheme="minorHAnsi"/>
          <w:sz w:val="24"/>
          <w:szCs w:val="24"/>
          <w:lang w:eastAsia="sl-SI"/>
        </w:rPr>
        <w:t>.2.1.</w:t>
      </w:r>
      <w:r w:rsidR="008149DA" w:rsidRPr="000B2B5F">
        <w:rPr>
          <w:rFonts w:eastAsia="Times New Roman" w:cstheme="minorHAnsi"/>
          <w:sz w:val="24"/>
          <w:szCs w:val="24"/>
          <w:lang w:eastAsia="sl-SI"/>
        </w:rPr>
        <w:t>,</w:t>
      </w:r>
    </w:p>
    <w:p w14:paraId="43E4FE42" w14:textId="77777777" w:rsidR="00011CD3" w:rsidRPr="000B2B5F" w:rsidRDefault="00011CD3" w:rsidP="0082049B">
      <w:pPr>
        <w:numPr>
          <w:ilvl w:val="0"/>
          <w:numId w:val="3"/>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če bi to lahko vplivalo na nemoteno izvajanje ali dokončanje del,</w:t>
      </w:r>
    </w:p>
    <w:p w14:paraId="42FB0623" w14:textId="77777777" w:rsidR="00011CD3" w:rsidRDefault="00011CD3" w:rsidP="0082049B">
      <w:pPr>
        <w:numPr>
          <w:ilvl w:val="0"/>
          <w:numId w:val="3"/>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če novi podizvajalec ne izpolnjuje pogojev v zvezi z oddajo javnega naročila. </w:t>
      </w:r>
    </w:p>
    <w:p w14:paraId="4D977C98" w14:textId="77777777" w:rsidR="001E4569" w:rsidRPr="000B2B5F" w:rsidRDefault="001E4569" w:rsidP="001E4569">
      <w:pPr>
        <w:spacing w:after="0" w:line="240" w:lineRule="auto"/>
        <w:ind w:left="720"/>
        <w:jc w:val="both"/>
        <w:rPr>
          <w:rFonts w:eastAsia="Times New Roman" w:cstheme="minorHAnsi"/>
          <w:sz w:val="24"/>
          <w:szCs w:val="24"/>
          <w:lang w:eastAsia="sl-SI"/>
        </w:rPr>
      </w:pPr>
    </w:p>
    <w:p w14:paraId="0731AB96" w14:textId="73BC4422"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7904CF9" w14:textId="78953EE7" w:rsidR="00011CD3" w:rsidRPr="000B2B5F" w:rsidRDefault="00011CD3" w:rsidP="0082049B">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glavni izvajalec v pogodbi pooblastiti naročnika, da na podlagi potrjenega računa oziroma situacije s strani glavnega izvajalca neposredno plačuje podizvajalcu,</w:t>
      </w:r>
    </w:p>
    <w:p w14:paraId="15E597C5" w14:textId="77777777" w:rsidR="00011CD3" w:rsidRPr="000B2B5F" w:rsidRDefault="00011CD3" w:rsidP="0082049B">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lastRenderedPageBreak/>
        <w:t>podizvajalec predložiti soglasje (obrazec »Zahteva podizvajalca za neposredno plačilo in soglasje podizvajalca«), na podlagi katerega naročnik namesto ponudnika poravna podizvajalčevo terjatev do ponudnika,</w:t>
      </w:r>
    </w:p>
    <w:p w14:paraId="23FC1398" w14:textId="77777777" w:rsidR="00011CD3" w:rsidRPr="000B2B5F" w:rsidRDefault="00011CD3" w:rsidP="0082049B">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glavni izvajalec svojemu računu ali situaciji priložiti račun ali situacijo podizvajalca, ki ga je predhodno potrdil.</w:t>
      </w:r>
    </w:p>
    <w:p w14:paraId="18887C72" w14:textId="77777777" w:rsidR="00011CD3" w:rsidRPr="000B2B5F" w:rsidRDefault="00011CD3" w:rsidP="00011CD3">
      <w:pPr>
        <w:spacing w:after="0" w:line="240" w:lineRule="auto"/>
        <w:jc w:val="both"/>
        <w:rPr>
          <w:rFonts w:eastAsia="Times New Roman" w:cstheme="minorHAnsi"/>
          <w:sz w:val="24"/>
          <w:szCs w:val="24"/>
        </w:rPr>
      </w:pPr>
    </w:p>
    <w:p w14:paraId="471AED2B"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44C0C77" w14:textId="77777777" w:rsidR="00011CD3" w:rsidRPr="000B2B5F" w:rsidRDefault="00011CD3" w:rsidP="00011CD3">
      <w:pPr>
        <w:spacing w:after="0" w:line="240" w:lineRule="auto"/>
        <w:jc w:val="both"/>
        <w:rPr>
          <w:rFonts w:eastAsia="Calibri" w:cstheme="minorHAnsi"/>
          <w:sz w:val="24"/>
          <w:szCs w:val="24"/>
        </w:rPr>
      </w:pPr>
      <w:r w:rsidRPr="000B2B5F">
        <w:rPr>
          <w:rFonts w:eastAsia="Calibri" w:cstheme="minorHAnsi"/>
          <w:sz w:val="24"/>
          <w:szCs w:val="24"/>
        </w:rPr>
        <w:t xml:space="preserve">Izbrani ponudnik v razmerju do naročnika v celoti odgovarja za izvedbo naročila. </w:t>
      </w:r>
    </w:p>
    <w:p w14:paraId="4AF74C43" w14:textId="77777777" w:rsidR="005F3DCD" w:rsidRPr="000B2B5F" w:rsidRDefault="005F3DCD" w:rsidP="0082049B">
      <w:pPr>
        <w:pStyle w:val="Naslov2"/>
        <w:numPr>
          <w:ilvl w:val="1"/>
          <w:numId w:val="17"/>
        </w:numPr>
        <w:shd w:val="clear" w:color="auto" w:fill="DBE5F1" w:themeFill="accent1" w:themeFillTint="33"/>
        <w:jc w:val="both"/>
        <w:rPr>
          <w:rFonts w:asciiTheme="minorHAnsi" w:hAnsiTheme="minorHAnsi" w:cstheme="minorHAnsi"/>
          <w:color w:val="auto"/>
          <w:sz w:val="24"/>
          <w:szCs w:val="24"/>
        </w:rPr>
      </w:pPr>
      <w:bookmarkStart w:id="53" w:name="_Toc238611746"/>
      <w:r w:rsidRPr="000B2B5F">
        <w:rPr>
          <w:rFonts w:asciiTheme="minorHAnsi" w:hAnsiTheme="minorHAnsi" w:cstheme="minorHAnsi"/>
          <w:color w:val="auto"/>
          <w:sz w:val="24"/>
          <w:szCs w:val="24"/>
        </w:rPr>
        <w:t>Ponudbena dokumentacija</w:t>
      </w:r>
      <w:bookmarkEnd w:id="53"/>
    </w:p>
    <w:p w14:paraId="0C3593AA" w14:textId="17599EDE" w:rsidR="005F3DCD" w:rsidRPr="000B2B5F" w:rsidRDefault="005F3DCD" w:rsidP="0029612E">
      <w:pPr>
        <w:spacing w:after="0" w:line="260" w:lineRule="atLeast"/>
        <w:jc w:val="both"/>
        <w:rPr>
          <w:rFonts w:cstheme="minorHAnsi"/>
          <w:b/>
          <w:sz w:val="24"/>
          <w:szCs w:val="24"/>
        </w:rPr>
      </w:pPr>
      <w:r w:rsidRPr="000B2B5F">
        <w:rPr>
          <w:rFonts w:cstheme="minorHAnsi"/>
          <w:sz w:val="24"/>
          <w:szCs w:val="24"/>
        </w:rPr>
        <w:t xml:space="preserve">Ponudbeno dokumentacijo sestavljajo </w:t>
      </w:r>
      <w:r w:rsidRPr="000B2B5F">
        <w:rPr>
          <w:rFonts w:cstheme="minorHAnsi"/>
          <w:b/>
          <w:sz w:val="24"/>
          <w:szCs w:val="24"/>
        </w:rPr>
        <w:t xml:space="preserve">naslednji </w:t>
      </w:r>
      <w:r w:rsidR="001E4569">
        <w:rPr>
          <w:rFonts w:cstheme="minorHAnsi"/>
          <w:b/>
          <w:sz w:val="24"/>
          <w:szCs w:val="24"/>
        </w:rPr>
        <w:t xml:space="preserve">izpolnjeni in podpisani </w:t>
      </w:r>
      <w:r w:rsidRPr="000B2B5F">
        <w:rPr>
          <w:rFonts w:cstheme="minorHAnsi"/>
          <w:b/>
          <w:sz w:val="24"/>
          <w:szCs w:val="24"/>
        </w:rPr>
        <w:t>dokumenti</w:t>
      </w:r>
      <w:r w:rsidR="00492589" w:rsidRPr="000B2B5F">
        <w:rPr>
          <w:rFonts w:cstheme="minorHAnsi"/>
          <w:b/>
          <w:sz w:val="24"/>
          <w:szCs w:val="24"/>
        </w:rPr>
        <w:t>:</w:t>
      </w:r>
    </w:p>
    <w:p w14:paraId="18EAA3A3" w14:textId="77777777" w:rsidR="00F409F0" w:rsidRDefault="00F409F0" w:rsidP="0082049B">
      <w:pPr>
        <w:pStyle w:val="Odstavekseznama"/>
        <w:numPr>
          <w:ilvl w:val="0"/>
          <w:numId w:val="10"/>
        </w:numPr>
        <w:spacing w:after="0" w:line="260" w:lineRule="atLeast"/>
        <w:jc w:val="both"/>
        <w:rPr>
          <w:rFonts w:cstheme="minorHAnsi"/>
          <w:sz w:val="24"/>
          <w:szCs w:val="24"/>
        </w:rPr>
      </w:pPr>
      <w:r w:rsidRPr="00C015D8">
        <w:rPr>
          <w:rFonts w:cstheme="minorHAnsi"/>
          <w:sz w:val="24"/>
          <w:szCs w:val="24"/>
        </w:rPr>
        <w:t>Obrazec »Prijava«.</w:t>
      </w:r>
    </w:p>
    <w:p w14:paraId="2EDFA011" w14:textId="15260636" w:rsidR="001E4569" w:rsidRPr="00C015D8" w:rsidRDefault="001E4569" w:rsidP="0082049B">
      <w:pPr>
        <w:pStyle w:val="Odstavekseznama"/>
        <w:numPr>
          <w:ilvl w:val="0"/>
          <w:numId w:val="10"/>
        </w:numPr>
        <w:spacing w:after="0" w:line="260" w:lineRule="atLeast"/>
        <w:jc w:val="both"/>
        <w:rPr>
          <w:rFonts w:cstheme="minorHAnsi"/>
          <w:sz w:val="24"/>
          <w:szCs w:val="24"/>
        </w:rPr>
      </w:pPr>
      <w:r>
        <w:rPr>
          <w:rFonts w:cstheme="minorHAnsi"/>
          <w:sz w:val="24"/>
          <w:szCs w:val="24"/>
        </w:rPr>
        <w:t>Obrazec »Tehnične specifikacije</w:t>
      </w:r>
      <w:r w:rsidR="00B71B0C">
        <w:rPr>
          <w:rFonts w:cstheme="minorHAnsi"/>
          <w:sz w:val="24"/>
          <w:szCs w:val="24"/>
        </w:rPr>
        <w:t xml:space="preserve"> s cenami</w:t>
      </w:r>
      <w:r>
        <w:rPr>
          <w:rFonts w:cstheme="minorHAnsi"/>
          <w:sz w:val="24"/>
          <w:szCs w:val="24"/>
        </w:rPr>
        <w:t>«.</w:t>
      </w:r>
    </w:p>
    <w:p w14:paraId="7C9460FA" w14:textId="2AB87A2E" w:rsidR="00F409F0" w:rsidRDefault="00F409F0" w:rsidP="0082049B">
      <w:pPr>
        <w:pStyle w:val="Odstavekseznama"/>
        <w:numPr>
          <w:ilvl w:val="0"/>
          <w:numId w:val="10"/>
        </w:numPr>
        <w:spacing w:after="0" w:line="260" w:lineRule="atLeast"/>
        <w:jc w:val="both"/>
        <w:rPr>
          <w:rFonts w:cstheme="minorHAnsi"/>
          <w:sz w:val="24"/>
          <w:szCs w:val="24"/>
        </w:rPr>
      </w:pPr>
      <w:r w:rsidRPr="00C015D8">
        <w:rPr>
          <w:rFonts w:cstheme="minorHAnsi"/>
          <w:sz w:val="24"/>
          <w:szCs w:val="24"/>
        </w:rPr>
        <w:t>Obrazec »P</w:t>
      </w:r>
      <w:r w:rsidR="00E04807" w:rsidRPr="00C015D8">
        <w:rPr>
          <w:rFonts w:cstheme="minorHAnsi"/>
          <w:sz w:val="24"/>
          <w:szCs w:val="24"/>
        </w:rPr>
        <w:t>onudbeni predračun</w:t>
      </w:r>
      <w:r w:rsidR="006817C3">
        <w:rPr>
          <w:rFonts w:cstheme="minorHAnsi"/>
          <w:sz w:val="24"/>
          <w:szCs w:val="24"/>
        </w:rPr>
        <w:t>-rekapitulacija</w:t>
      </w:r>
      <w:r w:rsidRPr="00C015D8">
        <w:rPr>
          <w:rFonts w:cstheme="minorHAnsi"/>
          <w:sz w:val="24"/>
          <w:szCs w:val="24"/>
        </w:rPr>
        <w:t>«.</w:t>
      </w:r>
    </w:p>
    <w:p w14:paraId="7C3FB490" w14:textId="460242E0" w:rsidR="00B71B0C" w:rsidRDefault="00B71B0C" w:rsidP="0082049B">
      <w:pPr>
        <w:pStyle w:val="Odstavekseznama"/>
        <w:numPr>
          <w:ilvl w:val="0"/>
          <w:numId w:val="10"/>
        </w:numPr>
        <w:spacing w:after="0" w:line="260" w:lineRule="atLeast"/>
        <w:jc w:val="both"/>
        <w:rPr>
          <w:rFonts w:cstheme="minorHAnsi"/>
          <w:sz w:val="24"/>
          <w:szCs w:val="24"/>
        </w:rPr>
      </w:pPr>
      <w:r>
        <w:rPr>
          <w:rFonts w:cstheme="minorHAnsi"/>
          <w:sz w:val="24"/>
          <w:szCs w:val="24"/>
        </w:rPr>
        <w:t>Obrazec »Menična izjava za resnost ponudbe«.</w:t>
      </w:r>
    </w:p>
    <w:p w14:paraId="3148F504" w14:textId="4F49C3AA" w:rsidR="005871E5" w:rsidRDefault="005871E5" w:rsidP="0082049B">
      <w:pPr>
        <w:pStyle w:val="Odstavekseznama"/>
        <w:numPr>
          <w:ilvl w:val="0"/>
          <w:numId w:val="10"/>
        </w:numPr>
        <w:spacing w:after="0" w:line="260" w:lineRule="atLeast"/>
        <w:jc w:val="both"/>
        <w:rPr>
          <w:rFonts w:cstheme="minorHAnsi"/>
          <w:sz w:val="24"/>
          <w:szCs w:val="24"/>
        </w:rPr>
      </w:pPr>
      <w:r>
        <w:rPr>
          <w:rFonts w:cstheme="minorHAnsi"/>
          <w:sz w:val="24"/>
          <w:szCs w:val="24"/>
        </w:rPr>
        <w:t>Obrazec »Ovojnica«.</w:t>
      </w:r>
    </w:p>
    <w:p w14:paraId="6F10DE6E" w14:textId="08D8888A" w:rsidR="005871E5" w:rsidRPr="00C015D8" w:rsidRDefault="005871E5" w:rsidP="0082049B">
      <w:pPr>
        <w:pStyle w:val="Odstavekseznama"/>
        <w:numPr>
          <w:ilvl w:val="0"/>
          <w:numId w:val="10"/>
        </w:numPr>
        <w:spacing w:after="0" w:line="260" w:lineRule="atLeast"/>
        <w:jc w:val="both"/>
        <w:rPr>
          <w:rFonts w:cstheme="minorHAnsi"/>
          <w:sz w:val="24"/>
          <w:szCs w:val="24"/>
        </w:rPr>
      </w:pPr>
      <w:r w:rsidRPr="005871E5">
        <w:rPr>
          <w:rFonts w:cstheme="minorHAnsi"/>
          <w:sz w:val="24"/>
          <w:szCs w:val="24"/>
        </w:rPr>
        <w:t xml:space="preserve">Obrazec </w:t>
      </w:r>
      <w:r>
        <w:rPr>
          <w:rFonts w:cstheme="minorHAnsi"/>
          <w:sz w:val="24"/>
          <w:szCs w:val="24"/>
        </w:rPr>
        <w:t>»</w:t>
      </w:r>
      <w:r w:rsidRPr="005871E5">
        <w:rPr>
          <w:rFonts w:cstheme="minorHAnsi"/>
          <w:sz w:val="24"/>
          <w:szCs w:val="24"/>
        </w:rPr>
        <w:t>Menica za dobro izvedbo pogodbenih obveznosti</w:t>
      </w:r>
      <w:r>
        <w:rPr>
          <w:rFonts w:cstheme="minorHAnsi"/>
          <w:sz w:val="24"/>
          <w:szCs w:val="24"/>
        </w:rPr>
        <w:t>«.</w:t>
      </w:r>
    </w:p>
    <w:p w14:paraId="635962EF" w14:textId="77777777" w:rsidR="00F409F0" w:rsidRPr="00C015D8" w:rsidRDefault="00F409F0" w:rsidP="0082049B">
      <w:pPr>
        <w:pStyle w:val="Odstavekseznama"/>
        <w:numPr>
          <w:ilvl w:val="0"/>
          <w:numId w:val="10"/>
        </w:numPr>
        <w:spacing w:after="0" w:line="260" w:lineRule="atLeast"/>
        <w:rPr>
          <w:rFonts w:cstheme="minorHAnsi"/>
          <w:sz w:val="24"/>
          <w:szCs w:val="24"/>
        </w:rPr>
      </w:pPr>
      <w:r w:rsidRPr="00C015D8">
        <w:rPr>
          <w:rFonts w:cstheme="minorHAnsi"/>
          <w:sz w:val="24"/>
          <w:szCs w:val="24"/>
        </w:rPr>
        <w:t>Obrazec »ESPD«.</w:t>
      </w:r>
    </w:p>
    <w:p w14:paraId="0128E307" w14:textId="62A0B09D" w:rsidR="00D75F69" w:rsidRDefault="00D75F69" w:rsidP="0082049B">
      <w:pPr>
        <w:pStyle w:val="Odstavekseznama"/>
        <w:numPr>
          <w:ilvl w:val="0"/>
          <w:numId w:val="10"/>
        </w:numPr>
        <w:spacing w:after="0" w:line="260" w:lineRule="atLeast"/>
        <w:rPr>
          <w:rFonts w:cstheme="minorHAnsi"/>
          <w:sz w:val="24"/>
          <w:szCs w:val="24"/>
        </w:rPr>
      </w:pPr>
      <w:r w:rsidRPr="00C015D8">
        <w:rPr>
          <w:rFonts w:cstheme="minorHAnsi"/>
          <w:sz w:val="24"/>
          <w:szCs w:val="24"/>
        </w:rPr>
        <w:t>Obrazec »Izjava o lastniških deležih«</w:t>
      </w:r>
      <w:r w:rsidR="00235A93" w:rsidRPr="00C015D8">
        <w:rPr>
          <w:rFonts w:cstheme="minorHAnsi"/>
          <w:sz w:val="24"/>
          <w:szCs w:val="24"/>
        </w:rPr>
        <w:t>.</w:t>
      </w:r>
    </w:p>
    <w:p w14:paraId="71CE3A9A" w14:textId="510B7D73" w:rsidR="005871E5" w:rsidRDefault="005871E5" w:rsidP="0082049B">
      <w:pPr>
        <w:pStyle w:val="Odstavekseznama"/>
        <w:numPr>
          <w:ilvl w:val="0"/>
          <w:numId w:val="10"/>
        </w:numPr>
        <w:spacing w:after="0" w:line="260" w:lineRule="atLeast"/>
        <w:rPr>
          <w:rFonts w:cstheme="minorHAnsi"/>
          <w:sz w:val="24"/>
          <w:szCs w:val="24"/>
        </w:rPr>
      </w:pPr>
      <w:r w:rsidRPr="005871E5">
        <w:rPr>
          <w:rFonts w:cstheme="minorHAnsi"/>
          <w:sz w:val="24"/>
          <w:szCs w:val="24"/>
        </w:rPr>
        <w:t xml:space="preserve">Obrazec </w:t>
      </w:r>
      <w:r>
        <w:rPr>
          <w:rFonts w:cstheme="minorHAnsi"/>
          <w:sz w:val="24"/>
          <w:szCs w:val="24"/>
        </w:rPr>
        <w:t>»</w:t>
      </w:r>
      <w:r w:rsidRPr="005871E5">
        <w:rPr>
          <w:rFonts w:cstheme="minorHAnsi"/>
          <w:sz w:val="24"/>
          <w:szCs w:val="24"/>
        </w:rPr>
        <w:t>Izjava o lokalnem izvoru</w:t>
      </w:r>
      <w:r>
        <w:rPr>
          <w:rFonts w:cstheme="minorHAnsi"/>
          <w:sz w:val="24"/>
          <w:szCs w:val="24"/>
        </w:rPr>
        <w:t>«.</w:t>
      </w:r>
    </w:p>
    <w:p w14:paraId="4BD1CCD4" w14:textId="524580F2" w:rsidR="005871E5" w:rsidRDefault="005871E5" w:rsidP="0082049B">
      <w:pPr>
        <w:pStyle w:val="Odstavekseznama"/>
        <w:numPr>
          <w:ilvl w:val="0"/>
          <w:numId w:val="10"/>
        </w:numPr>
        <w:spacing w:after="0" w:line="260" w:lineRule="atLeast"/>
        <w:rPr>
          <w:rFonts w:cstheme="minorHAnsi"/>
          <w:sz w:val="24"/>
          <w:szCs w:val="24"/>
        </w:rPr>
      </w:pPr>
      <w:r w:rsidRPr="005871E5">
        <w:rPr>
          <w:rFonts w:cstheme="minorHAnsi"/>
          <w:sz w:val="24"/>
          <w:szCs w:val="24"/>
        </w:rPr>
        <w:t xml:space="preserve">Obrazec </w:t>
      </w:r>
      <w:r>
        <w:rPr>
          <w:rFonts w:cstheme="minorHAnsi"/>
          <w:sz w:val="24"/>
          <w:szCs w:val="24"/>
        </w:rPr>
        <w:t>»</w:t>
      </w:r>
      <w:r w:rsidRPr="005871E5">
        <w:rPr>
          <w:rFonts w:cstheme="minorHAnsi"/>
          <w:sz w:val="24"/>
          <w:szCs w:val="24"/>
        </w:rPr>
        <w:t>Izjava o skladnosti z Uredbo o zelenem javnem naročanju</w:t>
      </w:r>
      <w:r>
        <w:rPr>
          <w:rFonts w:cstheme="minorHAnsi"/>
          <w:sz w:val="24"/>
          <w:szCs w:val="24"/>
        </w:rPr>
        <w:t>«.</w:t>
      </w:r>
    </w:p>
    <w:p w14:paraId="318B6251" w14:textId="6F47626A" w:rsidR="005871E5" w:rsidRPr="00C015D8" w:rsidRDefault="005871E5" w:rsidP="0082049B">
      <w:pPr>
        <w:pStyle w:val="Odstavekseznama"/>
        <w:numPr>
          <w:ilvl w:val="0"/>
          <w:numId w:val="10"/>
        </w:numPr>
        <w:spacing w:after="0" w:line="260" w:lineRule="atLeast"/>
        <w:rPr>
          <w:rFonts w:cstheme="minorHAnsi"/>
          <w:sz w:val="24"/>
          <w:szCs w:val="24"/>
        </w:rPr>
      </w:pPr>
      <w:r w:rsidRPr="005871E5">
        <w:rPr>
          <w:rFonts w:cstheme="minorHAnsi"/>
          <w:sz w:val="24"/>
          <w:szCs w:val="24"/>
        </w:rPr>
        <w:t xml:space="preserve">Obrazec </w:t>
      </w:r>
      <w:r>
        <w:rPr>
          <w:rFonts w:cstheme="minorHAnsi"/>
          <w:sz w:val="24"/>
          <w:szCs w:val="24"/>
        </w:rPr>
        <w:t>»</w:t>
      </w:r>
      <w:r w:rsidRPr="005871E5">
        <w:rPr>
          <w:rFonts w:cstheme="minorHAnsi"/>
          <w:sz w:val="24"/>
          <w:szCs w:val="24"/>
        </w:rPr>
        <w:t>Lastna izjava ponudnika</w:t>
      </w:r>
      <w:r>
        <w:rPr>
          <w:rFonts w:cstheme="minorHAnsi"/>
          <w:sz w:val="24"/>
          <w:szCs w:val="24"/>
        </w:rPr>
        <w:t>«.</w:t>
      </w:r>
    </w:p>
    <w:p w14:paraId="497017CF" w14:textId="0F15D822" w:rsidR="00824DD6" w:rsidRPr="00C015D8" w:rsidRDefault="00F409F0" w:rsidP="0082049B">
      <w:pPr>
        <w:pStyle w:val="Odstavekseznama"/>
        <w:numPr>
          <w:ilvl w:val="0"/>
          <w:numId w:val="10"/>
        </w:numPr>
        <w:spacing w:after="0" w:line="260" w:lineRule="atLeast"/>
        <w:rPr>
          <w:rFonts w:cstheme="minorHAnsi"/>
          <w:sz w:val="24"/>
          <w:szCs w:val="24"/>
        </w:rPr>
      </w:pPr>
      <w:r w:rsidRPr="00C015D8">
        <w:rPr>
          <w:rFonts w:cstheme="minorHAnsi"/>
          <w:sz w:val="24"/>
          <w:szCs w:val="24"/>
        </w:rPr>
        <w:t>Obrazec »Zahteva podizvajalca za neposredno plačilo in soglasje«</w:t>
      </w:r>
      <w:r w:rsidR="008D35D1" w:rsidRPr="00C015D8">
        <w:rPr>
          <w:rFonts w:cstheme="minorHAnsi"/>
          <w:sz w:val="24"/>
          <w:szCs w:val="24"/>
        </w:rPr>
        <w:t xml:space="preserve"> (v kolikor se ponudnik prijavlja s podizvajalcem)</w:t>
      </w:r>
      <w:r w:rsidR="00235A93" w:rsidRPr="00C015D8">
        <w:rPr>
          <w:rFonts w:cstheme="minorHAnsi"/>
          <w:sz w:val="24"/>
          <w:szCs w:val="24"/>
        </w:rPr>
        <w:t>.</w:t>
      </w:r>
      <w:r w:rsidR="00C14641" w:rsidRPr="00C015D8">
        <w:rPr>
          <w:rFonts w:cstheme="minorHAnsi"/>
          <w:sz w:val="24"/>
          <w:szCs w:val="24"/>
        </w:rPr>
        <w:t xml:space="preserve"> </w:t>
      </w:r>
    </w:p>
    <w:p w14:paraId="7A8BDB7C" w14:textId="240FDAFD" w:rsidR="00543698" w:rsidRPr="00C015D8" w:rsidRDefault="005531B2" w:rsidP="0082049B">
      <w:pPr>
        <w:pStyle w:val="Odstavekseznama"/>
        <w:numPr>
          <w:ilvl w:val="0"/>
          <w:numId w:val="10"/>
        </w:numPr>
        <w:spacing w:after="0" w:line="260" w:lineRule="atLeast"/>
        <w:rPr>
          <w:rFonts w:cstheme="minorHAnsi"/>
          <w:sz w:val="24"/>
          <w:szCs w:val="24"/>
        </w:rPr>
      </w:pPr>
      <w:r>
        <w:rPr>
          <w:rFonts w:cstheme="minorHAnsi"/>
          <w:sz w:val="24"/>
          <w:szCs w:val="24"/>
        </w:rPr>
        <w:t>Parafiran</w:t>
      </w:r>
      <w:r w:rsidR="00C371C5" w:rsidRPr="00C015D8">
        <w:rPr>
          <w:rFonts w:cstheme="minorHAnsi"/>
          <w:sz w:val="24"/>
          <w:szCs w:val="24"/>
        </w:rPr>
        <w:t xml:space="preserve"> </w:t>
      </w:r>
      <w:r w:rsidR="00C14641" w:rsidRPr="00C015D8">
        <w:rPr>
          <w:rFonts w:cstheme="minorHAnsi"/>
          <w:sz w:val="24"/>
          <w:szCs w:val="24"/>
        </w:rPr>
        <w:t>»</w:t>
      </w:r>
      <w:r w:rsidR="00543698" w:rsidRPr="00C015D8">
        <w:rPr>
          <w:rFonts w:cstheme="minorHAnsi"/>
          <w:sz w:val="24"/>
          <w:szCs w:val="24"/>
        </w:rPr>
        <w:t>Vzorec pogodbe</w:t>
      </w:r>
      <w:r w:rsidR="00C14641" w:rsidRPr="00C015D8">
        <w:rPr>
          <w:rFonts w:cstheme="minorHAnsi"/>
          <w:sz w:val="24"/>
          <w:szCs w:val="24"/>
        </w:rPr>
        <w:t>«.</w:t>
      </w:r>
    </w:p>
    <w:p w14:paraId="0834D88F" w14:textId="77777777" w:rsidR="006710E3" w:rsidRPr="000B2B5F" w:rsidRDefault="006710E3" w:rsidP="0029612E">
      <w:pPr>
        <w:pStyle w:val="Odstavekseznama"/>
        <w:spacing w:after="0" w:line="260" w:lineRule="atLeast"/>
        <w:rPr>
          <w:rFonts w:cstheme="minorHAnsi"/>
          <w:sz w:val="24"/>
          <w:szCs w:val="24"/>
        </w:rPr>
      </w:pPr>
    </w:p>
    <w:p w14:paraId="1FD9108D" w14:textId="2D9F96F2" w:rsidR="00984C6A" w:rsidRDefault="00797921" w:rsidP="0029612E">
      <w:pPr>
        <w:spacing w:after="0" w:line="260" w:lineRule="atLeast"/>
        <w:rPr>
          <w:rFonts w:cstheme="minorHAnsi"/>
          <w:sz w:val="24"/>
          <w:szCs w:val="24"/>
        </w:rPr>
      </w:pPr>
      <w:r w:rsidRPr="000B2B5F">
        <w:rPr>
          <w:rFonts w:cstheme="minorHAnsi"/>
          <w:b/>
          <w:sz w:val="24"/>
          <w:szCs w:val="24"/>
        </w:rPr>
        <w:t xml:space="preserve">       </w:t>
      </w:r>
      <w:r w:rsidR="00492589" w:rsidRPr="000B2B5F">
        <w:rPr>
          <w:rFonts w:cstheme="minorHAnsi"/>
          <w:b/>
          <w:sz w:val="24"/>
          <w:szCs w:val="24"/>
        </w:rPr>
        <w:t>z vsemi prilogami/dokazili</w:t>
      </w:r>
      <w:r w:rsidR="00492589" w:rsidRPr="000B2B5F">
        <w:rPr>
          <w:rFonts w:cstheme="minorHAnsi"/>
          <w:sz w:val="24"/>
          <w:szCs w:val="24"/>
        </w:rPr>
        <w:t>, kjer je to zahtevano.</w:t>
      </w:r>
    </w:p>
    <w:p w14:paraId="7E58D3F0" w14:textId="77777777" w:rsidR="0029612E" w:rsidRPr="000B2B5F" w:rsidRDefault="0029612E" w:rsidP="0029612E">
      <w:pPr>
        <w:spacing w:after="0" w:line="260" w:lineRule="atLeast"/>
        <w:rPr>
          <w:rFonts w:cstheme="minorHAnsi"/>
          <w:sz w:val="24"/>
          <w:szCs w:val="24"/>
        </w:rPr>
      </w:pPr>
    </w:p>
    <w:p w14:paraId="386EA507" w14:textId="445CC7B9" w:rsidR="005F3DCD" w:rsidRDefault="003631AB" w:rsidP="00235A93">
      <w:pPr>
        <w:spacing w:after="0" w:line="260" w:lineRule="atLeast"/>
        <w:jc w:val="both"/>
        <w:rPr>
          <w:rFonts w:cstheme="minorHAnsi"/>
          <w:sz w:val="24"/>
          <w:szCs w:val="24"/>
        </w:rPr>
      </w:pPr>
      <w:r w:rsidRPr="000B2B5F">
        <w:rPr>
          <w:rFonts w:cstheme="minorHAnsi"/>
          <w:sz w:val="24"/>
          <w:szCs w:val="24"/>
        </w:rPr>
        <w:t>P</w:t>
      </w:r>
      <w:r w:rsidR="005F3DCD" w:rsidRPr="000B2B5F">
        <w:rPr>
          <w:rFonts w:cstheme="minorHAnsi"/>
          <w:sz w:val="24"/>
          <w:szCs w:val="24"/>
        </w:rPr>
        <w:t>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4B63CF48" w14:textId="77777777" w:rsidR="00235A93" w:rsidRDefault="00235A93" w:rsidP="00235A93">
      <w:pPr>
        <w:spacing w:after="0" w:line="260" w:lineRule="atLeast"/>
        <w:jc w:val="both"/>
        <w:rPr>
          <w:rFonts w:cstheme="minorHAnsi"/>
          <w:sz w:val="24"/>
          <w:szCs w:val="24"/>
        </w:rPr>
      </w:pPr>
    </w:p>
    <w:p w14:paraId="6F35AF10" w14:textId="17596FF6" w:rsidR="00FB2662" w:rsidRPr="000B2B5F" w:rsidRDefault="00FB2662"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4" w:name="_Toc53048568"/>
      <w:bookmarkStart w:id="55" w:name="_Toc238611747"/>
      <w:r w:rsidRPr="000B2B5F">
        <w:rPr>
          <w:rFonts w:asciiTheme="minorHAnsi" w:hAnsiTheme="minorHAnsi" w:cstheme="minorHAnsi"/>
          <w:color w:val="auto"/>
          <w:sz w:val="24"/>
          <w:szCs w:val="24"/>
        </w:rPr>
        <w:t>Obrazec »</w:t>
      </w:r>
      <w:r w:rsidR="00060D34" w:rsidRPr="000B2B5F">
        <w:rPr>
          <w:rFonts w:asciiTheme="minorHAnsi" w:hAnsiTheme="minorHAnsi" w:cstheme="minorHAnsi"/>
          <w:color w:val="auto"/>
          <w:sz w:val="24"/>
          <w:szCs w:val="24"/>
        </w:rPr>
        <w:t>P</w:t>
      </w:r>
      <w:r w:rsidR="00AD4D0D">
        <w:rPr>
          <w:rFonts w:asciiTheme="minorHAnsi" w:hAnsiTheme="minorHAnsi" w:cstheme="minorHAnsi"/>
          <w:color w:val="auto"/>
          <w:sz w:val="24"/>
          <w:szCs w:val="24"/>
        </w:rPr>
        <w:t>onudbeni p</w:t>
      </w:r>
      <w:r w:rsidR="00060D34" w:rsidRPr="000B2B5F">
        <w:rPr>
          <w:rFonts w:asciiTheme="minorHAnsi" w:hAnsiTheme="minorHAnsi" w:cstheme="minorHAnsi"/>
          <w:color w:val="auto"/>
          <w:sz w:val="24"/>
          <w:szCs w:val="24"/>
        </w:rPr>
        <w:t>r</w:t>
      </w:r>
      <w:r w:rsidR="00011CD3" w:rsidRPr="000B2B5F">
        <w:rPr>
          <w:rFonts w:asciiTheme="minorHAnsi" w:hAnsiTheme="minorHAnsi" w:cstheme="minorHAnsi"/>
          <w:color w:val="auto"/>
          <w:sz w:val="24"/>
          <w:szCs w:val="24"/>
        </w:rPr>
        <w:t>edračun</w:t>
      </w:r>
      <w:r w:rsidR="006817C3">
        <w:rPr>
          <w:rFonts w:asciiTheme="minorHAnsi" w:hAnsiTheme="minorHAnsi" w:cstheme="minorHAnsi"/>
          <w:color w:val="auto"/>
          <w:sz w:val="24"/>
          <w:szCs w:val="24"/>
        </w:rPr>
        <w:t>-rekapitulacija</w:t>
      </w:r>
      <w:r w:rsidRPr="000B2B5F">
        <w:rPr>
          <w:rFonts w:asciiTheme="minorHAnsi" w:hAnsiTheme="minorHAnsi" w:cstheme="minorHAnsi"/>
          <w:color w:val="auto"/>
          <w:sz w:val="24"/>
          <w:szCs w:val="24"/>
        </w:rPr>
        <w:t>«</w:t>
      </w:r>
      <w:bookmarkEnd w:id="55"/>
      <w:r w:rsidRPr="000B2B5F">
        <w:rPr>
          <w:rFonts w:asciiTheme="minorHAnsi" w:hAnsiTheme="minorHAnsi" w:cstheme="minorHAnsi"/>
          <w:color w:val="auto"/>
          <w:sz w:val="24"/>
          <w:szCs w:val="24"/>
        </w:rPr>
        <w:t xml:space="preserve"> </w:t>
      </w:r>
      <w:bookmarkEnd w:id="54"/>
    </w:p>
    <w:p w14:paraId="12318CD1" w14:textId="6DFA971F" w:rsidR="00EC4DB0" w:rsidRPr="00EC4DB0" w:rsidRDefault="00EC4DB0" w:rsidP="00EC4DB0">
      <w:pPr>
        <w:shd w:val="clear" w:color="auto" w:fill="FFFFFF"/>
        <w:spacing w:after="0" w:line="260" w:lineRule="atLeast"/>
        <w:jc w:val="both"/>
        <w:textAlignment w:val="baseline"/>
        <w:rPr>
          <w:rFonts w:cstheme="minorHAnsi"/>
          <w:sz w:val="24"/>
          <w:szCs w:val="24"/>
        </w:rPr>
      </w:pPr>
      <w:r w:rsidRPr="00EC4DB0">
        <w:rPr>
          <w:rFonts w:cstheme="minorHAnsi"/>
          <w:sz w:val="24"/>
          <w:szCs w:val="24"/>
        </w:rPr>
        <w:t xml:space="preserve">Ponudnik mora v obrazcu </w:t>
      </w:r>
      <w:r w:rsidR="00A74E25">
        <w:rPr>
          <w:rFonts w:cstheme="minorHAnsi"/>
          <w:sz w:val="24"/>
          <w:szCs w:val="24"/>
        </w:rPr>
        <w:t xml:space="preserve">»Tehnične specifikacije s cenami« in obrazcu </w:t>
      </w:r>
      <w:r w:rsidRPr="00EC4DB0">
        <w:rPr>
          <w:rFonts w:cstheme="minorHAnsi"/>
          <w:sz w:val="24"/>
          <w:szCs w:val="24"/>
        </w:rPr>
        <w:t>»Ponudbeni predračun</w:t>
      </w:r>
      <w:r w:rsidR="006817C3">
        <w:rPr>
          <w:rFonts w:cstheme="minorHAnsi"/>
          <w:sz w:val="24"/>
          <w:szCs w:val="24"/>
        </w:rPr>
        <w:t>-rekapitulacija</w:t>
      </w:r>
      <w:r w:rsidRPr="00EC4DB0">
        <w:rPr>
          <w:rFonts w:cstheme="minorHAnsi"/>
          <w:sz w:val="24"/>
          <w:szCs w:val="24"/>
        </w:rPr>
        <w:t xml:space="preserve">« izpolniti vse postavke, ki morajo biti zaokrožene na dve (2) decimalki. V kolikor ponudnik v posamezno postavko vpiše ceno nič (0) EUR se šteje, da posamezno postavko ponuja brezplačno. V kolikor ponudnik v posamezno postavko ne vpiše ničesar, se šteje, da posamezne postavke ne ponuja in v tem primeru bo ponudnik njegovo ponudbo zavrnil kot nedopustno. Ponudnik mora v obrazcu izpolniti tudi vsa ostala polja, kjer je to zahtevano. Ponudnik ne sme spreminjati vsebine </w:t>
      </w:r>
      <w:r w:rsidR="005871E5">
        <w:rPr>
          <w:rFonts w:cstheme="minorHAnsi"/>
          <w:sz w:val="24"/>
          <w:szCs w:val="24"/>
        </w:rPr>
        <w:t>nobenega od omenjenih obrazcev</w:t>
      </w:r>
      <w:r w:rsidRPr="00EC4DB0">
        <w:rPr>
          <w:rFonts w:cstheme="minorHAnsi"/>
          <w:sz w:val="24"/>
          <w:szCs w:val="24"/>
        </w:rPr>
        <w:t>.</w:t>
      </w:r>
    </w:p>
    <w:p w14:paraId="11F3F4E3" w14:textId="77777777" w:rsidR="00EC4DB0" w:rsidRPr="00EC4DB0" w:rsidRDefault="00EC4DB0" w:rsidP="00EC4DB0">
      <w:pPr>
        <w:shd w:val="clear" w:color="auto" w:fill="FFFFFF"/>
        <w:spacing w:after="0" w:line="260" w:lineRule="atLeast"/>
        <w:jc w:val="both"/>
        <w:textAlignment w:val="baseline"/>
        <w:rPr>
          <w:rFonts w:cstheme="minorHAnsi"/>
          <w:sz w:val="24"/>
          <w:szCs w:val="24"/>
        </w:rPr>
      </w:pPr>
    </w:p>
    <w:p w14:paraId="5530A8A7" w14:textId="7DD50A19" w:rsidR="00ED34B5" w:rsidRPr="00ED34B5" w:rsidRDefault="00ED34B5" w:rsidP="00ED34B5">
      <w:pPr>
        <w:pStyle w:val="Noga"/>
        <w:tabs>
          <w:tab w:val="left" w:pos="9355"/>
        </w:tabs>
        <w:ind w:right="-1"/>
        <w:jc w:val="both"/>
        <w:rPr>
          <w:rFonts w:cstheme="minorHAnsi"/>
          <w:sz w:val="24"/>
          <w:szCs w:val="24"/>
        </w:rPr>
      </w:pPr>
      <w:r w:rsidRPr="00ED34B5">
        <w:rPr>
          <w:rFonts w:cstheme="minorHAnsi"/>
          <w:sz w:val="24"/>
          <w:szCs w:val="24"/>
        </w:rPr>
        <w:lastRenderedPageBreak/>
        <w:t xml:space="preserve">V ponudbeni vrednosti so zajeti tudi vsi stroški (prevozni stroški, zavarovanja, carine, taksa in podobno), morebitni popusti in rabati ter davek na dodano vrednost, v kolikor se obračuna. </w:t>
      </w:r>
    </w:p>
    <w:p w14:paraId="2A161D52" w14:textId="77777777" w:rsidR="00EC4DB0" w:rsidRPr="00EC4DB0" w:rsidRDefault="00EC4DB0" w:rsidP="00EC4DB0">
      <w:pPr>
        <w:shd w:val="clear" w:color="auto" w:fill="FFFFFF"/>
        <w:spacing w:after="0" w:line="260" w:lineRule="atLeast"/>
        <w:jc w:val="both"/>
        <w:textAlignment w:val="baseline"/>
        <w:rPr>
          <w:rFonts w:cstheme="minorHAnsi"/>
          <w:sz w:val="24"/>
          <w:szCs w:val="24"/>
        </w:rPr>
      </w:pPr>
    </w:p>
    <w:p w14:paraId="2D6F8F55" w14:textId="77777777" w:rsidR="00EC4DB0" w:rsidRPr="00A74E25" w:rsidRDefault="00EC4DB0" w:rsidP="00EC4DB0">
      <w:pPr>
        <w:shd w:val="clear" w:color="auto" w:fill="FFFFFF"/>
        <w:spacing w:after="0" w:line="260" w:lineRule="atLeast"/>
        <w:jc w:val="both"/>
        <w:textAlignment w:val="baseline"/>
        <w:rPr>
          <w:rFonts w:cstheme="minorHAnsi"/>
          <w:sz w:val="24"/>
          <w:szCs w:val="24"/>
        </w:rPr>
      </w:pPr>
      <w:r w:rsidRPr="00EC4DB0">
        <w:rPr>
          <w:rFonts w:cstheme="minorHAnsi"/>
          <w:sz w:val="24"/>
          <w:szCs w:val="24"/>
        </w:rPr>
        <w:t xml:space="preserve">Cena je fiksna za vse obdobje trajanja pogodbe. Naročnik drugih stroškov ne bo priznal niti plačal. V primeru, da bo naročnik pri pregledu in ocenjevanju ponudb odkril očitne računske napake, bo ravnal </w:t>
      </w:r>
      <w:r w:rsidRPr="00A74E25">
        <w:rPr>
          <w:rFonts w:cstheme="minorHAnsi"/>
          <w:sz w:val="24"/>
          <w:szCs w:val="24"/>
        </w:rPr>
        <w:t>v skladu s sedmim odstavkom 89. člena ZJN-3.</w:t>
      </w:r>
    </w:p>
    <w:p w14:paraId="435DE377" w14:textId="77777777" w:rsidR="00EC4DB0" w:rsidRPr="00A74E25" w:rsidRDefault="00EC4DB0" w:rsidP="00EC4DB0">
      <w:pPr>
        <w:shd w:val="clear" w:color="auto" w:fill="FFFFFF"/>
        <w:spacing w:after="0" w:line="260" w:lineRule="atLeast"/>
        <w:jc w:val="both"/>
        <w:textAlignment w:val="baseline"/>
        <w:rPr>
          <w:rFonts w:cstheme="minorHAnsi"/>
          <w:sz w:val="24"/>
          <w:szCs w:val="24"/>
        </w:rPr>
      </w:pPr>
    </w:p>
    <w:p w14:paraId="574C2C6E" w14:textId="10DBCD45" w:rsidR="00A74E25" w:rsidRPr="00A74E25" w:rsidRDefault="00A74E25" w:rsidP="00A74E25">
      <w:pPr>
        <w:shd w:val="clear" w:color="auto" w:fill="FFFFFF"/>
        <w:spacing w:after="0" w:line="260" w:lineRule="atLeast"/>
        <w:jc w:val="both"/>
        <w:textAlignment w:val="baseline"/>
        <w:rPr>
          <w:rFonts w:eastAsia="Calibri" w:cstheme="minorHAnsi"/>
          <w:sz w:val="24"/>
          <w:szCs w:val="24"/>
        </w:rPr>
      </w:pPr>
      <w:r w:rsidRPr="00A74E25">
        <w:rPr>
          <w:rFonts w:eastAsia="Calibri" w:cstheme="minorHAnsi"/>
          <w:sz w:val="24"/>
          <w:szCs w:val="24"/>
        </w:rPr>
        <w:t xml:space="preserve">Ponudnik v sistem e-JN v razdelek »Skupna ponudbena vrednost« v zato namenjen prostor vpiše skupni ponudbeni znesek brez davka v EUR in znesek davka v EUR. Znesek skupaj z davkom v EUR se izračuna samodejno. V del »Predračun« </w:t>
      </w:r>
      <w:r w:rsidR="005871E5">
        <w:rPr>
          <w:rFonts w:eastAsia="Calibri" w:cstheme="minorHAnsi"/>
          <w:sz w:val="24"/>
          <w:szCs w:val="24"/>
        </w:rPr>
        <w:t>ponudnik</w:t>
      </w:r>
      <w:r w:rsidRPr="00A74E25">
        <w:rPr>
          <w:rFonts w:eastAsia="Calibri" w:cstheme="minorHAnsi"/>
          <w:sz w:val="24"/>
          <w:szCs w:val="24"/>
        </w:rPr>
        <w:t xml:space="preserve"> naloži </w:t>
      </w:r>
      <w:r w:rsidR="005871E5">
        <w:rPr>
          <w:rFonts w:eastAsia="Calibri" w:cstheme="minorHAnsi"/>
          <w:sz w:val="24"/>
          <w:szCs w:val="24"/>
        </w:rPr>
        <w:t xml:space="preserve">obrazec »Tehnične specifikacije s cenami« </w:t>
      </w:r>
      <w:r w:rsidRPr="00A74E25">
        <w:rPr>
          <w:rFonts w:eastAsia="Calibri" w:cstheme="minorHAnsi"/>
          <w:sz w:val="24"/>
          <w:szCs w:val="24"/>
        </w:rPr>
        <w:t xml:space="preserve">v obliki </w:t>
      </w:r>
      <w:proofErr w:type="spellStart"/>
      <w:r w:rsidRPr="00A74E25">
        <w:rPr>
          <w:rFonts w:eastAsia="Calibri" w:cstheme="minorHAnsi"/>
          <w:sz w:val="24"/>
          <w:szCs w:val="24"/>
        </w:rPr>
        <w:t>word</w:t>
      </w:r>
      <w:proofErr w:type="spellEnd"/>
      <w:r w:rsidRPr="00A74E25">
        <w:rPr>
          <w:rFonts w:eastAsia="Calibri" w:cstheme="minorHAnsi"/>
          <w:sz w:val="24"/>
          <w:szCs w:val="24"/>
        </w:rPr>
        <w:t xml:space="preserve">, </w:t>
      </w:r>
      <w:proofErr w:type="spellStart"/>
      <w:r w:rsidRPr="00A74E25">
        <w:rPr>
          <w:rFonts w:eastAsia="Calibri" w:cstheme="minorHAnsi"/>
          <w:sz w:val="24"/>
          <w:szCs w:val="24"/>
        </w:rPr>
        <w:t>excel</w:t>
      </w:r>
      <w:proofErr w:type="spellEnd"/>
      <w:r w:rsidRPr="00A74E25">
        <w:rPr>
          <w:rFonts w:eastAsia="Calibri" w:cstheme="minorHAnsi"/>
          <w:sz w:val="24"/>
          <w:szCs w:val="24"/>
        </w:rPr>
        <w:t xml:space="preserve"> ali </w:t>
      </w:r>
      <w:proofErr w:type="spellStart"/>
      <w:r w:rsidRPr="00A74E25">
        <w:rPr>
          <w:rFonts w:eastAsia="Calibri" w:cstheme="minorHAnsi"/>
          <w:sz w:val="24"/>
          <w:szCs w:val="24"/>
        </w:rPr>
        <w:t>pdf</w:t>
      </w:r>
      <w:proofErr w:type="spellEnd"/>
      <w:r w:rsidRPr="00A74E25">
        <w:rPr>
          <w:rFonts w:eastAsia="Calibri" w:cstheme="minorHAnsi"/>
          <w:sz w:val="24"/>
          <w:szCs w:val="24"/>
        </w:rPr>
        <w:t xml:space="preserve">. »Skupna ponudbena vrednost«, ki bo vpisana v istoimenski razdelek in dokument, ki bo naložen kot predračun v del »Predračun«, bosta razvidna in dostopna na javnem odpiranju ponudb. </w:t>
      </w:r>
      <w:r w:rsidR="007A620B" w:rsidRPr="007A620B">
        <w:rPr>
          <w:rFonts w:eastAsia="Calibri" w:cstheme="minorHAnsi"/>
          <w:sz w:val="24"/>
          <w:szCs w:val="24"/>
        </w:rPr>
        <w:t>Ponudnik v razdelek »Dokumenti«, del »Ostale priloge« naloži  izpolnjen obrazec »Ponudbeni predračun</w:t>
      </w:r>
      <w:r w:rsidR="006817C3">
        <w:rPr>
          <w:rFonts w:eastAsia="Calibri" w:cstheme="minorHAnsi"/>
          <w:sz w:val="24"/>
          <w:szCs w:val="24"/>
        </w:rPr>
        <w:t>-rekapitulacija</w:t>
      </w:r>
      <w:r w:rsidR="007A620B" w:rsidRPr="007A620B">
        <w:rPr>
          <w:rFonts w:eastAsia="Calibri" w:cstheme="minorHAnsi"/>
          <w:sz w:val="24"/>
          <w:szCs w:val="24"/>
        </w:rPr>
        <w:t xml:space="preserve">«. </w:t>
      </w:r>
      <w:r w:rsidRPr="00A74E25">
        <w:rPr>
          <w:rFonts w:eastAsia="Calibri" w:cstheme="minorHAnsi"/>
          <w:sz w:val="24"/>
          <w:szCs w:val="24"/>
        </w:rPr>
        <w:t>V primeru razhajanj med podatki navedenimi v razdelku »Skupna ponudbena vrednost« in dokumentu, ki je predložen v delu »Predračun«, kot veljavni štejejo podatki v dokumentu, ki je predložen v delu »Predračun«.</w:t>
      </w:r>
    </w:p>
    <w:p w14:paraId="0EA50A19" w14:textId="77777777" w:rsidR="00EC4DB0" w:rsidRPr="000B2B5F" w:rsidRDefault="00EC4DB0" w:rsidP="00EC4DB0">
      <w:pPr>
        <w:shd w:val="clear" w:color="auto" w:fill="FFFFFF"/>
        <w:spacing w:after="0" w:line="260" w:lineRule="atLeast"/>
        <w:jc w:val="both"/>
        <w:textAlignment w:val="baseline"/>
        <w:rPr>
          <w:rFonts w:eastAsia="Calibri" w:cstheme="minorHAnsi"/>
          <w:b/>
          <w:sz w:val="24"/>
          <w:szCs w:val="24"/>
        </w:rPr>
      </w:pPr>
    </w:p>
    <w:p w14:paraId="05FF31F7" w14:textId="77777777" w:rsidR="00011CD3" w:rsidRPr="000B2B5F" w:rsidRDefault="00011CD3"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6" w:name="_Toc466382905"/>
      <w:bookmarkStart w:id="57" w:name="_Toc466382906"/>
      <w:bookmarkStart w:id="58" w:name="_Toc133399324"/>
      <w:bookmarkStart w:id="59" w:name="_Toc238611748"/>
      <w:bookmarkEnd w:id="56"/>
      <w:bookmarkEnd w:id="57"/>
      <w:r w:rsidRPr="000B2B5F">
        <w:rPr>
          <w:rFonts w:asciiTheme="minorHAnsi" w:hAnsiTheme="minorHAnsi" w:cstheme="minorHAnsi"/>
          <w:color w:val="auto"/>
          <w:sz w:val="24"/>
          <w:szCs w:val="24"/>
        </w:rPr>
        <w:t>Obrazec ESPD</w:t>
      </w:r>
      <w:bookmarkEnd w:id="58"/>
      <w:bookmarkEnd w:id="59"/>
    </w:p>
    <w:p w14:paraId="2A2C8D20" w14:textId="77777777" w:rsidR="00011CD3" w:rsidRDefault="00011CD3" w:rsidP="00BD1174">
      <w:pPr>
        <w:spacing w:after="0" w:line="260" w:lineRule="atLeast"/>
        <w:jc w:val="both"/>
        <w:rPr>
          <w:rFonts w:eastAsia="Calibri" w:cstheme="minorHAnsi"/>
          <w:sz w:val="24"/>
          <w:szCs w:val="24"/>
        </w:rPr>
      </w:pPr>
      <w:bookmarkStart w:id="60" w:name="_Hlk129084111"/>
      <w:r w:rsidRPr="000B2B5F">
        <w:rPr>
          <w:rFonts w:eastAsia="Calibri" w:cstheme="minorHAnsi"/>
          <w:sz w:val="24"/>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83C7F7F" w14:textId="77777777" w:rsidR="00962A9A" w:rsidRPr="000B2B5F" w:rsidRDefault="00962A9A" w:rsidP="00BD1174">
      <w:pPr>
        <w:spacing w:after="0" w:line="260" w:lineRule="atLeast"/>
        <w:jc w:val="both"/>
        <w:rPr>
          <w:rFonts w:eastAsia="Calibri" w:cstheme="minorHAnsi"/>
          <w:sz w:val="24"/>
          <w:szCs w:val="24"/>
        </w:rPr>
      </w:pPr>
    </w:p>
    <w:p w14:paraId="3FA9B47A" w14:textId="77777777" w:rsidR="00011CD3" w:rsidRPr="000B2B5F" w:rsidRDefault="00011CD3" w:rsidP="00BD1174">
      <w:pPr>
        <w:spacing w:after="0" w:line="260" w:lineRule="atLeast"/>
        <w:jc w:val="both"/>
        <w:rPr>
          <w:rFonts w:eastAsia="Calibri" w:cstheme="minorHAnsi"/>
          <w:sz w:val="24"/>
          <w:szCs w:val="24"/>
          <w:lang w:eastAsia="sl-SI"/>
        </w:rPr>
      </w:pPr>
      <w:r w:rsidRPr="000B2B5F">
        <w:rPr>
          <w:rFonts w:eastAsia="Calibri" w:cstheme="minorHAnsi"/>
          <w:sz w:val="24"/>
          <w:szCs w:val="24"/>
          <w:lang w:eastAsia="sl-SI"/>
        </w:rPr>
        <w:t>Navedbe v ESPD in/ali dokazila, ki ji predloži gospodarski subjekt, morajo biti veljavni.</w:t>
      </w:r>
    </w:p>
    <w:p w14:paraId="6C7D80C3" w14:textId="77777777" w:rsidR="00011CD3" w:rsidRPr="000B2B5F" w:rsidRDefault="00011CD3" w:rsidP="00BD1174">
      <w:pPr>
        <w:spacing w:after="0" w:line="260" w:lineRule="atLeast"/>
        <w:jc w:val="both"/>
        <w:rPr>
          <w:rFonts w:eastAsia="Calibri" w:cstheme="minorHAnsi"/>
          <w:sz w:val="24"/>
          <w:szCs w:val="24"/>
          <w:lang w:eastAsia="sl-SI"/>
        </w:rPr>
      </w:pPr>
    </w:p>
    <w:p w14:paraId="25C1ADE1" w14:textId="0E0FAE02" w:rsidR="00011CD3" w:rsidRPr="000B2B5F" w:rsidRDefault="00011CD3" w:rsidP="00BD1174">
      <w:pPr>
        <w:spacing w:after="0" w:line="260" w:lineRule="atLeast"/>
        <w:jc w:val="both"/>
        <w:rPr>
          <w:rFonts w:cstheme="minorHAnsi"/>
          <w:sz w:val="24"/>
          <w:szCs w:val="24"/>
        </w:rPr>
      </w:pPr>
      <w:r w:rsidRPr="000B2B5F">
        <w:rPr>
          <w:rFonts w:cstheme="minorHAnsi"/>
          <w:sz w:val="24"/>
          <w:szCs w:val="24"/>
        </w:rPr>
        <w:t xml:space="preserve">Navodila za izpolnjevanje obrazca so dosegljiva na povezavi </w:t>
      </w:r>
      <w:hyperlink r:id="rId15" w:history="1">
        <w:r w:rsidR="00984C6A" w:rsidRPr="000B2B5F">
          <w:rPr>
            <w:rStyle w:val="Hiperpovezava"/>
            <w:rFonts w:cstheme="minorHAnsi"/>
            <w:sz w:val="24"/>
            <w:szCs w:val="24"/>
          </w:rPr>
          <w:t>https://ejn.gov.si/sistem/usmeritve-in-navodila/navodila-in-obrazci.html</w:t>
        </w:r>
      </w:hyperlink>
      <w:r w:rsidRPr="000B2B5F">
        <w:rPr>
          <w:rFonts w:cstheme="minorHAnsi"/>
          <w:sz w:val="24"/>
          <w:szCs w:val="24"/>
        </w:rPr>
        <w:t>.</w:t>
      </w:r>
    </w:p>
    <w:p w14:paraId="12386017" w14:textId="77777777" w:rsidR="00011CD3" w:rsidRPr="000B2B5F" w:rsidRDefault="00011CD3" w:rsidP="00BD1174">
      <w:pPr>
        <w:spacing w:after="0" w:line="260" w:lineRule="atLeast"/>
        <w:jc w:val="both"/>
        <w:rPr>
          <w:rFonts w:eastAsia="Calibri" w:cstheme="minorHAnsi"/>
          <w:sz w:val="24"/>
          <w:szCs w:val="24"/>
          <w:lang w:eastAsia="sl-SI"/>
        </w:rPr>
      </w:pPr>
    </w:p>
    <w:p w14:paraId="17CB138C" w14:textId="586E2763"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Gospodarski subjekt naročnikov obrazec ESPD (datoteka XML) uvozi na spletni povezavi: </w:t>
      </w:r>
      <w:hyperlink r:id="rId16" w:history="1">
        <w:r w:rsidR="00984C6A" w:rsidRPr="000B2B5F">
          <w:rPr>
            <w:rStyle w:val="Hiperpovezava"/>
            <w:rFonts w:cstheme="minorHAnsi"/>
            <w:sz w:val="24"/>
            <w:szCs w:val="24"/>
          </w:rPr>
          <w:t>https://ejn.gov.si/espd/</w:t>
        </w:r>
      </w:hyperlink>
      <w:r w:rsidR="00E95643" w:rsidRPr="000B2B5F">
        <w:rPr>
          <w:rFonts w:cstheme="minorHAnsi"/>
          <w:sz w:val="24"/>
          <w:szCs w:val="24"/>
        </w:rPr>
        <w:t xml:space="preserve"> </w:t>
      </w:r>
      <w:r w:rsidRPr="000B2B5F">
        <w:rPr>
          <w:rFonts w:eastAsia="Calibri" w:cstheme="minorHAnsi"/>
          <w:sz w:val="24"/>
          <w:szCs w:val="24"/>
        </w:rPr>
        <w:t>in v njega neposredno vnese zahtevane podatke.</w:t>
      </w:r>
    </w:p>
    <w:p w14:paraId="3ECB141B" w14:textId="77777777"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FCF15DF" w14:textId="77777777" w:rsidR="00011CD3" w:rsidRPr="000B2B5F" w:rsidRDefault="00011CD3" w:rsidP="00BD1174">
      <w:pPr>
        <w:spacing w:after="0" w:line="260" w:lineRule="atLeast"/>
        <w:jc w:val="both"/>
        <w:rPr>
          <w:rFonts w:eastAsia="Calibri" w:cstheme="minorHAnsi"/>
          <w:sz w:val="24"/>
          <w:szCs w:val="24"/>
        </w:rPr>
      </w:pPr>
    </w:p>
    <w:p w14:paraId="1686B91F" w14:textId="77777777"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B2B5F">
        <w:rPr>
          <w:rFonts w:eastAsia="Calibri" w:cstheme="minorHAnsi"/>
          <w:sz w:val="24"/>
          <w:szCs w:val="24"/>
        </w:rPr>
        <w:t>xml</w:t>
      </w:r>
      <w:proofErr w:type="spellEnd"/>
      <w:r w:rsidRPr="000B2B5F">
        <w:rPr>
          <w:rFonts w:eastAsia="Calibri" w:cstheme="minorHAnsi"/>
          <w:sz w:val="24"/>
          <w:szCs w:val="24"/>
        </w:rPr>
        <w:t xml:space="preserve">. obliki ali nepodpisan ESPD v </w:t>
      </w:r>
      <w:proofErr w:type="spellStart"/>
      <w:r w:rsidRPr="000B2B5F">
        <w:rPr>
          <w:rFonts w:eastAsia="Calibri" w:cstheme="minorHAnsi"/>
          <w:sz w:val="24"/>
          <w:szCs w:val="24"/>
        </w:rPr>
        <w:t>xml</w:t>
      </w:r>
      <w:proofErr w:type="spellEnd"/>
      <w:r w:rsidRPr="000B2B5F">
        <w:rPr>
          <w:rFonts w:eastAsia="Calibri" w:cstheme="minorHAnsi"/>
          <w:sz w:val="24"/>
          <w:szCs w:val="24"/>
        </w:rPr>
        <w:t xml:space="preserve">. obliki, </w:t>
      </w:r>
      <w:bookmarkStart w:id="61" w:name="_Hlk531606225"/>
      <w:r w:rsidRPr="000B2B5F">
        <w:rPr>
          <w:rFonts w:eastAsia="Calibri" w:cstheme="minorHAnsi"/>
          <w:sz w:val="24"/>
          <w:szCs w:val="24"/>
        </w:rPr>
        <w:t>pri čemer se v slednjem primeru v skladu Splošnimi pogoji uporabe sistema e-JN šteje, da je oddan pravno zavezujoč dokument, ki ima enako veljavnost kot podpisan</w:t>
      </w:r>
      <w:bookmarkEnd w:id="61"/>
      <w:r w:rsidRPr="000B2B5F">
        <w:rPr>
          <w:rFonts w:eastAsia="Calibri" w:cstheme="minorHAnsi"/>
          <w:sz w:val="24"/>
          <w:szCs w:val="24"/>
        </w:rPr>
        <w:t xml:space="preserve">. </w:t>
      </w:r>
    </w:p>
    <w:p w14:paraId="32E20650" w14:textId="5C706614" w:rsidR="00247C57" w:rsidRDefault="00011CD3" w:rsidP="00235A93">
      <w:pPr>
        <w:spacing w:after="0" w:line="260" w:lineRule="atLeast"/>
        <w:jc w:val="both"/>
        <w:rPr>
          <w:rFonts w:eastAsia="Calibri" w:cstheme="minorHAnsi"/>
          <w:sz w:val="24"/>
          <w:szCs w:val="24"/>
        </w:rPr>
      </w:pPr>
      <w:r w:rsidRPr="000B2B5F">
        <w:rPr>
          <w:rFonts w:eastAsia="Calibri" w:cstheme="minorHAnsi"/>
          <w:sz w:val="24"/>
          <w:szCs w:val="24"/>
        </w:rPr>
        <w:t xml:space="preserve">Za ostale sodelujoče ponudnik v razdelek »Sodelujoči«, del »ESPD – ostali sodelujoči« priloži podpisane ESPD v </w:t>
      </w:r>
      <w:proofErr w:type="spellStart"/>
      <w:r w:rsidRPr="000B2B5F">
        <w:rPr>
          <w:rFonts w:eastAsia="Calibri" w:cstheme="minorHAnsi"/>
          <w:sz w:val="24"/>
          <w:szCs w:val="24"/>
        </w:rPr>
        <w:t>pdf</w:t>
      </w:r>
      <w:proofErr w:type="spellEnd"/>
      <w:r w:rsidRPr="000B2B5F">
        <w:rPr>
          <w:rFonts w:eastAsia="Calibri" w:cstheme="minorHAnsi"/>
          <w:sz w:val="24"/>
          <w:szCs w:val="24"/>
        </w:rPr>
        <w:t xml:space="preserve">. obliki, ali v elektronski obliki podpisan </w:t>
      </w:r>
      <w:proofErr w:type="spellStart"/>
      <w:r w:rsidRPr="000B2B5F">
        <w:rPr>
          <w:rFonts w:eastAsia="Calibri" w:cstheme="minorHAnsi"/>
          <w:sz w:val="24"/>
          <w:szCs w:val="24"/>
        </w:rPr>
        <w:t>xml</w:t>
      </w:r>
      <w:bookmarkEnd w:id="60"/>
      <w:proofErr w:type="spellEnd"/>
      <w:r w:rsidRPr="000B2B5F">
        <w:rPr>
          <w:rFonts w:eastAsia="Calibri" w:cstheme="minorHAnsi"/>
          <w:sz w:val="24"/>
          <w:szCs w:val="24"/>
        </w:rPr>
        <w:t>.</w:t>
      </w:r>
    </w:p>
    <w:p w14:paraId="1BC70F0E" w14:textId="77777777" w:rsidR="001E4569" w:rsidRDefault="001E4569" w:rsidP="00235A93">
      <w:pPr>
        <w:spacing w:after="0" w:line="260" w:lineRule="atLeast"/>
        <w:jc w:val="both"/>
        <w:rPr>
          <w:rFonts w:eastAsia="Calibri" w:cstheme="minorHAnsi"/>
          <w:sz w:val="24"/>
          <w:szCs w:val="24"/>
        </w:rPr>
      </w:pPr>
    </w:p>
    <w:p w14:paraId="7435E9EC" w14:textId="628F2D71" w:rsidR="006710E3" w:rsidRPr="000B2B5F" w:rsidRDefault="006710E3"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62" w:name="_Toc238611749"/>
      <w:r w:rsidRPr="000B2B5F">
        <w:rPr>
          <w:rFonts w:asciiTheme="minorHAnsi" w:hAnsiTheme="minorHAnsi" w:cstheme="minorHAnsi"/>
          <w:color w:val="auto"/>
          <w:sz w:val="24"/>
          <w:szCs w:val="24"/>
        </w:rPr>
        <w:t>Ostala ponudbena d</w:t>
      </w:r>
      <w:r w:rsidR="004C096D" w:rsidRPr="000B2B5F">
        <w:rPr>
          <w:rFonts w:asciiTheme="minorHAnsi" w:hAnsiTheme="minorHAnsi" w:cstheme="minorHAnsi"/>
          <w:color w:val="auto"/>
          <w:sz w:val="24"/>
          <w:szCs w:val="24"/>
        </w:rPr>
        <w:t>o</w:t>
      </w:r>
      <w:r w:rsidRPr="000B2B5F">
        <w:rPr>
          <w:rFonts w:asciiTheme="minorHAnsi" w:hAnsiTheme="minorHAnsi" w:cstheme="minorHAnsi"/>
          <w:color w:val="auto"/>
          <w:sz w:val="24"/>
          <w:szCs w:val="24"/>
        </w:rPr>
        <w:t>kumentacija</w:t>
      </w:r>
      <w:bookmarkEnd w:id="62"/>
    </w:p>
    <w:p w14:paraId="44DFAD3C" w14:textId="6DDD21C7" w:rsidR="00543698" w:rsidRPr="000B2B5F" w:rsidRDefault="006710E3" w:rsidP="004C096D">
      <w:pPr>
        <w:spacing w:after="0"/>
        <w:jc w:val="both"/>
        <w:rPr>
          <w:rFonts w:cstheme="minorHAnsi"/>
          <w:sz w:val="24"/>
          <w:szCs w:val="24"/>
        </w:rPr>
      </w:pPr>
      <w:r w:rsidRPr="000B2B5F">
        <w:rPr>
          <w:rFonts w:cstheme="minorHAnsi"/>
          <w:sz w:val="24"/>
          <w:szCs w:val="24"/>
        </w:rPr>
        <w:t xml:space="preserve">Ponudnik </w:t>
      </w:r>
      <w:r w:rsidR="004C096D" w:rsidRPr="000B2B5F">
        <w:rPr>
          <w:rFonts w:cstheme="minorHAnsi"/>
          <w:sz w:val="24"/>
          <w:szCs w:val="24"/>
        </w:rPr>
        <w:t xml:space="preserve">ostalo izpolnjeno ponudbeno dokumentacijo </w:t>
      </w:r>
      <w:r w:rsidRPr="000B2B5F">
        <w:rPr>
          <w:rFonts w:cstheme="minorHAnsi"/>
          <w:sz w:val="24"/>
          <w:szCs w:val="24"/>
        </w:rPr>
        <w:t>nalož</w:t>
      </w:r>
      <w:r w:rsidR="004C096D" w:rsidRPr="000B2B5F">
        <w:rPr>
          <w:rFonts w:cstheme="minorHAnsi"/>
          <w:sz w:val="24"/>
          <w:szCs w:val="24"/>
        </w:rPr>
        <w:t>i</w:t>
      </w:r>
      <w:r w:rsidRPr="000B2B5F">
        <w:rPr>
          <w:rFonts w:cstheme="minorHAnsi"/>
          <w:sz w:val="24"/>
          <w:szCs w:val="24"/>
        </w:rPr>
        <w:t xml:space="preserve"> v razdelek »Dokumenti«, del »Ostale priloge«.</w:t>
      </w:r>
    </w:p>
    <w:p w14:paraId="2418FFCF" w14:textId="38C0CE3F" w:rsidR="0060193A" w:rsidRPr="000B2B5F" w:rsidRDefault="00247C57" w:rsidP="0082049B">
      <w:pPr>
        <w:pStyle w:val="Naslov2"/>
        <w:numPr>
          <w:ilvl w:val="1"/>
          <w:numId w:val="17"/>
        </w:numPr>
        <w:shd w:val="clear" w:color="auto" w:fill="DBE5F1" w:themeFill="accent1" w:themeFillTint="33"/>
        <w:jc w:val="both"/>
        <w:rPr>
          <w:rFonts w:asciiTheme="minorHAnsi" w:hAnsiTheme="minorHAnsi" w:cstheme="minorHAnsi"/>
          <w:color w:val="auto"/>
          <w:sz w:val="24"/>
          <w:szCs w:val="24"/>
        </w:rPr>
      </w:pPr>
      <w:bookmarkStart w:id="63" w:name="_Toc238611750"/>
      <w:r w:rsidRPr="000B2B5F">
        <w:rPr>
          <w:rFonts w:asciiTheme="minorHAnsi" w:hAnsiTheme="minorHAnsi" w:cstheme="minorHAnsi"/>
          <w:color w:val="auto"/>
          <w:sz w:val="24"/>
          <w:szCs w:val="24"/>
        </w:rPr>
        <w:lastRenderedPageBreak/>
        <w:t>V</w:t>
      </w:r>
      <w:r w:rsidR="0060193A" w:rsidRPr="000B2B5F">
        <w:rPr>
          <w:rFonts w:asciiTheme="minorHAnsi" w:hAnsiTheme="minorHAnsi" w:cstheme="minorHAnsi"/>
          <w:color w:val="auto"/>
          <w:sz w:val="24"/>
          <w:szCs w:val="24"/>
        </w:rPr>
        <w:t xml:space="preserve">zorec </w:t>
      </w:r>
      <w:r w:rsidR="00980C17" w:rsidRPr="000B2B5F">
        <w:rPr>
          <w:rFonts w:asciiTheme="minorHAnsi" w:hAnsiTheme="minorHAnsi" w:cstheme="minorHAnsi"/>
          <w:color w:val="auto"/>
          <w:sz w:val="24"/>
          <w:szCs w:val="24"/>
        </w:rPr>
        <w:t>pogodbe</w:t>
      </w:r>
      <w:bookmarkEnd w:id="63"/>
    </w:p>
    <w:p w14:paraId="6E1A6C62" w14:textId="7D666F31" w:rsidR="0060193A" w:rsidRDefault="005148CD" w:rsidP="00235A93">
      <w:pPr>
        <w:spacing w:after="0" w:line="260" w:lineRule="atLeast"/>
        <w:jc w:val="both"/>
        <w:rPr>
          <w:rFonts w:cstheme="minorHAnsi"/>
          <w:sz w:val="24"/>
          <w:szCs w:val="24"/>
        </w:rPr>
      </w:pPr>
      <w:r w:rsidRPr="000B2B5F">
        <w:rPr>
          <w:rFonts w:cstheme="minorHAnsi"/>
          <w:sz w:val="24"/>
          <w:szCs w:val="24"/>
        </w:rPr>
        <w:t xml:space="preserve">Ponudnik z oddajo ponudbe potrjuje, da je seznanjen z vsebino </w:t>
      </w:r>
      <w:r w:rsidR="00BD1FEA" w:rsidRPr="000B2B5F">
        <w:rPr>
          <w:rFonts w:cstheme="minorHAnsi"/>
          <w:sz w:val="24"/>
          <w:szCs w:val="24"/>
        </w:rPr>
        <w:t>pogodbe</w:t>
      </w:r>
      <w:r w:rsidR="006E193D" w:rsidRPr="000B2B5F">
        <w:rPr>
          <w:rFonts w:cstheme="minorHAnsi"/>
          <w:sz w:val="24"/>
          <w:szCs w:val="24"/>
        </w:rPr>
        <w:t xml:space="preserve"> </w:t>
      </w:r>
      <w:r w:rsidRPr="000B2B5F">
        <w:rPr>
          <w:rFonts w:cstheme="minorHAnsi"/>
          <w:sz w:val="24"/>
          <w:szCs w:val="24"/>
        </w:rPr>
        <w:t>ter da se z vsebino pogodbe v celoti strinja.</w:t>
      </w:r>
    </w:p>
    <w:p w14:paraId="245B3B44" w14:textId="77777777" w:rsidR="008D35D1" w:rsidRDefault="008D35D1" w:rsidP="00235A93">
      <w:pPr>
        <w:spacing w:after="0" w:line="260" w:lineRule="atLeast"/>
        <w:jc w:val="both"/>
        <w:rPr>
          <w:rFonts w:cstheme="minorHAnsi"/>
          <w:sz w:val="24"/>
          <w:szCs w:val="24"/>
        </w:rPr>
      </w:pPr>
    </w:p>
    <w:p w14:paraId="06BCD0AF" w14:textId="77777777" w:rsidR="00A33226" w:rsidRPr="000B2B5F" w:rsidRDefault="00A33226"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64" w:name="_Toc502216252"/>
      <w:bookmarkStart w:id="65" w:name="_Toc238611751"/>
      <w:r w:rsidRPr="000B2B5F">
        <w:rPr>
          <w:rFonts w:asciiTheme="minorHAnsi" w:hAnsiTheme="minorHAnsi" w:cstheme="minorHAnsi"/>
          <w:color w:val="auto"/>
          <w:sz w:val="24"/>
          <w:szCs w:val="24"/>
        </w:rPr>
        <w:t>Obvladovanje koruptivnih tveganj</w:t>
      </w:r>
      <w:bookmarkEnd w:id="64"/>
      <w:bookmarkEnd w:id="65"/>
    </w:p>
    <w:p w14:paraId="149E7E67" w14:textId="0DDEACEE" w:rsidR="00A33226" w:rsidRPr="000B2B5F" w:rsidRDefault="00A33226" w:rsidP="00A33226">
      <w:pPr>
        <w:pStyle w:val="Default"/>
        <w:jc w:val="both"/>
        <w:rPr>
          <w:rFonts w:asciiTheme="minorHAnsi" w:hAnsiTheme="minorHAnsi" w:cstheme="minorHAnsi"/>
          <w:color w:val="auto"/>
        </w:rPr>
      </w:pPr>
      <w:r w:rsidRPr="000B2B5F">
        <w:rPr>
          <w:rFonts w:asciiTheme="minorHAnsi" w:hAnsiTheme="minorHAnsi" w:cstheme="minorHAnsi"/>
          <w:color w:val="auto"/>
        </w:rPr>
        <w:t>Skladno s šestim odstavkom 14. člena Zakona o integriteti in preprečevanju korupcije (Uradni list RS, št. 69/11 - uradno prečiščeno besedilo</w:t>
      </w:r>
      <w:r w:rsidR="00545A6C" w:rsidRPr="000B2B5F">
        <w:rPr>
          <w:rFonts w:asciiTheme="minorHAnsi" w:hAnsiTheme="minorHAnsi" w:cstheme="minorHAnsi"/>
          <w:color w:val="auto"/>
        </w:rPr>
        <w:t>, s spremembami in dopolnitvami</w:t>
      </w:r>
      <w:r w:rsidRPr="000B2B5F">
        <w:rPr>
          <w:rFonts w:asciiTheme="minorHAnsi" w:hAnsiTheme="minorHAnsi" w:cstheme="minorHAnsi"/>
          <w:color w:val="auto"/>
        </w:rPr>
        <w:t xml:space="preserve">) </w:t>
      </w:r>
      <w:r w:rsidRPr="00E864C9">
        <w:rPr>
          <w:rFonts w:asciiTheme="minorHAnsi" w:hAnsiTheme="minorHAnsi" w:cstheme="minorHAnsi"/>
          <w:color w:val="auto"/>
        </w:rPr>
        <w:t>mora izbrani ponudnik pred sklenitvijo pogodbe z naročnikom naročniku predložiti izjavo oziroma podatke o udeležbi fizičnih in pravnih oseb v lastništvu ponudnika, vključno z udeležbo tihih družbenikov</w:t>
      </w:r>
      <w:r w:rsidRPr="000B2B5F">
        <w:rPr>
          <w:rFonts w:asciiTheme="minorHAnsi" w:hAnsiTheme="minorHAnsi" w:cstheme="minorHAnsi"/>
          <w:color w:val="auto"/>
        </w:rPr>
        <w:t xml:space="preserve"> ter o gospodarskih subjektih, za katere se glede na določbe zakona, ki ureja gospodarske družbe šteje, da so povezane družbe s ponudnikom. Navedeno izjavo oziroma podatke je naročnik dolžan na zahtevo Komisije za preprečevanje korupcije posredovati le-tej. Za fizične osebe izjava vsebuje ime in priimek, naslov prebivališča in delež lastništva. </w:t>
      </w:r>
    </w:p>
    <w:p w14:paraId="1F63EB12" w14:textId="77777777" w:rsidR="00A33226" w:rsidRPr="000B2B5F" w:rsidRDefault="00A33226" w:rsidP="00A33226">
      <w:pPr>
        <w:pStyle w:val="Default"/>
        <w:jc w:val="both"/>
        <w:rPr>
          <w:rFonts w:asciiTheme="minorHAnsi" w:hAnsiTheme="minorHAnsi" w:cstheme="minorHAnsi"/>
          <w:color w:val="auto"/>
        </w:rPr>
      </w:pPr>
    </w:p>
    <w:p w14:paraId="573DC71D" w14:textId="4133E99A" w:rsidR="00A33226" w:rsidRPr="000B2B5F" w:rsidRDefault="00A33226" w:rsidP="00A33226">
      <w:pPr>
        <w:pStyle w:val="Default"/>
        <w:jc w:val="both"/>
        <w:rPr>
          <w:rFonts w:asciiTheme="minorHAnsi" w:hAnsiTheme="minorHAnsi" w:cstheme="minorHAnsi"/>
          <w:color w:val="auto"/>
        </w:rPr>
      </w:pPr>
      <w:r w:rsidRPr="000B2B5F">
        <w:rPr>
          <w:rFonts w:asciiTheme="minorHAnsi" w:hAnsiTheme="minorHAnsi" w:cstheme="minorHAnsi"/>
          <w:color w:val="auto"/>
        </w:rPr>
        <w:t xml:space="preserve">Če ponudnik predloži lažno izjavo oziroma da neresnične podatke o navedenih dejstvih ima to za posledico ničnost pogodbe. </w:t>
      </w:r>
    </w:p>
    <w:p w14:paraId="780C7880" w14:textId="77777777" w:rsidR="00A33226" w:rsidRPr="000B2B5F" w:rsidRDefault="00A33226" w:rsidP="00A33226">
      <w:pPr>
        <w:pStyle w:val="Default"/>
        <w:jc w:val="both"/>
        <w:rPr>
          <w:rFonts w:asciiTheme="minorHAnsi" w:hAnsiTheme="minorHAnsi" w:cstheme="minorHAnsi"/>
          <w:color w:val="auto"/>
        </w:rPr>
      </w:pPr>
    </w:p>
    <w:p w14:paraId="1177C5F5" w14:textId="6EA15931" w:rsidR="00A33226" w:rsidRDefault="00A33226" w:rsidP="00A33226">
      <w:pPr>
        <w:pStyle w:val="Default"/>
        <w:jc w:val="both"/>
        <w:rPr>
          <w:rFonts w:asciiTheme="minorHAnsi" w:hAnsiTheme="minorHAnsi" w:cstheme="minorHAnsi"/>
          <w:iCs/>
          <w:color w:val="auto"/>
        </w:rPr>
      </w:pPr>
      <w:r w:rsidRPr="00E864C9">
        <w:rPr>
          <w:rFonts w:asciiTheme="minorHAnsi" w:hAnsiTheme="minorHAnsi" w:cstheme="minorHAnsi"/>
          <w:iCs/>
          <w:color w:val="auto"/>
        </w:rPr>
        <w:t xml:space="preserve">Naročnik mora </w:t>
      </w:r>
      <w:r w:rsidR="00235A93">
        <w:rPr>
          <w:rFonts w:asciiTheme="minorHAnsi" w:hAnsiTheme="minorHAnsi" w:cstheme="minorHAnsi"/>
          <w:iCs/>
          <w:color w:val="auto"/>
        </w:rPr>
        <w:t>O</w:t>
      </w:r>
      <w:r w:rsidRPr="00E864C9">
        <w:rPr>
          <w:rFonts w:asciiTheme="minorHAnsi" w:hAnsiTheme="minorHAnsi" w:cstheme="minorHAnsi"/>
          <w:iCs/>
          <w:color w:val="auto"/>
        </w:rPr>
        <w:t xml:space="preserve">brazec »Izjava o </w:t>
      </w:r>
      <w:r w:rsidR="0021148F">
        <w:rPr>
          <w:rFonts w:asciiTheme="minorHAnsi" w:hAnsiTheme="minorHAnsi" w:cstheme="minorHAnsi"/>
          <w:iCs/>
          <w:color w:val="auto"/>
        </w:rPr>
        <w:t>lastniških deležih</w:t>
      </w:r>
      <w:r w:rsidRPr="00E864C9">
        <w:rPr>
          <w:rFonts w:asciiTheme="minorHAnsi" w:hAnsiTheme="minorHAnsi" w:cstheme="minorHAnsi"/>
          <w:iCs/>
          <w:color w:val="auto"/>
        </w:rPr>
        <w:t xml:space="preserve">« pridobiti tudi od vsakega od partnerjev v skupni ponudbi in od vsakega podizvajalca navedenega v ponudbi. </w:t>
      </w:r>
    </w:p>
    <w:p w14:paraId="0163341F" w14:textId="77777777" w:rsidR="00E864C9" w:rsidRDefault="00E864C9" w:rsidP="00A33226">
      <w:pPr>
        <w:pStyle w:val="Default"/>
        <w:jc w:val="both"/>
        <w:rPr>
          <w:rFonts w:asciiTheme="minorHAnsi" w:hAnsiTheme="minorHAnsi" w:cstheme="minorHAnsi"/>
          <w:iCs/>
          <w:color w:val="auto"/>
        </w:rPr>
      </w:pPr>
    </w:p>
    <w:p w14:paraId="0D606E03" w14:textId="0C4E1515" w:rsidR="00235A93" w:rsidRPr="00C371C5" w:rsidRDefault="00235A93" w:rsidP="00A33226">
      <w:pPr>
        <w:pStyle w:val="Default"/>
        <w:jc w:val="both"/>
        <w:rPr>
          <w:rFonts w:asciiTheme="minorHAnsi" w:hAnsiTheme="minorHAnsi" w:cstheme="minorHAnsi"/>
          <w:b/>
          <w:bCs/>
          <w:iCs/>
          <w:color w:val="auto"/>
        </w:rPr>
      </w:pPr>
      <w:r w:rsidRPr="00C371C5">
        <w:rPr>
          <w:rFonts w:asciiTheme="minorHAnsi" w:hAnsiTheme="minorHAnsi" w:cstheme="minorHAnsi"/>
          <w:b/>
          <w:bCs/>
          <w:iCs/>
          <w:color w:val="auto"/>
        </w:rPr>
        <w:t xml:space="preserve">Zahtevana dokazila: </w:t>
      </w:r>
    </w:p>
    <w:p w14:paraId="2C3D3E00" w14:textId="3D1646CD" w:rsidR="00E864C9" w:rsidRDefault="00E864C9" w:rsidP="0082049B">
      <w:pPr>
        <w:pStyle w:val="Default"/>
        <w:numPr>
          <w:ilvl w:val="0"/>
          <w:numId w:val="10"/>
        </w:numPr>
        <w:jc w:val="both"/>
        <w:rPr>
          <w:rFonts w:asciiTheme="minorHAnsi" w:hAnsiTheme="minorHAnsi" w:cstheme="minorHAnsi"/>
          <w:iCs/>
          <w:color w:val="auto"/>
        </w:rPr>
      </w:pPr>
      <w:r>
        <w:rPr>
          <w:rFonts w:asciiTheme="minorHAnsi" w:hAnsiTheme="minorHAnsi" w:cstheme="minorHAnsi"/>
          <w:iCs/>
          <w:color w:val="auto"/>
        </w:rPr>
        <w:t>izpolnjen in podpisan Obrazec »</w:t>
      </w:r>
      <w:r w:rsidRPr="00E864C9">
        <w:rPr>
          <w:rFonts w:asciiTheme="minorHAnsi" w:hAnsiTheme="minorHAnsi" w:cstheme="minorHAnsi"/>
          <w:iCs/>
          <w:color w:val="auto"/>
        </w:rPr>
        <w:t>Izjava o lastniških deležih</w:t>
      </w:r>
      <w:r>
        <w:rPr>
          <w:rFonts w:asciiTheme="minorHAnsi" w:hAnsiTheme="minorHAnsi" w:cstheme="minorHAnsi"/>
          <w:iCs/>
          <w:color w:val="auto"/>
        </w:rPr>
        <w:t>«.</w:t>
      </w:r>
    </w:p>
    <w:p w14:paraId="0A4F8BEE" w14:textId="77777777" w:rsidR="002A2B24" w:rsidRPr="00E864C9" w:rsidRDefault="002A2B24" w:rsidP="00A33226">
      <w:pPr>
        <w:pStyle w:val="Default"/>
        <w:jc w:val="both"/>
        <w:rPr>
          <w:rFonts w:asciiTheme="minorHAnsi" w:hAnsiTheme="minorHAnsi" w:cstheme="minorHAnsi"/>
          <w:iCs/>
          <w:color w:val="auto"/>
        </w:rPr>
      </w:pPr>
    </w:p>
    <w:p w14:paraId="3AF1FA6E" w14:textId="77777777" w:rsidR="003F10F1" w:rsidRPr="000B2B5F" w:rsidRDefault="003F10F1" w:rsidP="0082049B">
      <w:pPr>
        <w:pStyle w:val="Naslov1"/>
        <w:numPr>
          <w:ilvl w:val="0"/>
          <w:numId w:val="1"/>
        </w:numPr>
        <w:pBdr>
          <w:bottom w:val="single" w:sz="4" w:space="1" w:color="auto"/>
        </w:pBdr>
        <w:shd w:val="clear" w:color="auto" w:fill="DBE5F1" w:themeFill="accent1" w:themeFillTint="33"/>
        <w:spacing w:before="0" w:line="260" w:lineRule="atLeast"/>
        <w:ind w:left="714" w:hanging="357"/>
        <w:rPr>
          <w:rFonts w:asciiTheme="minorHAnsi" w:hAnsiTheme="minorHAnsi" w:cstheme="minorHAnsi"/>
          <w:color w:val="auto"/>
          <w:sz w:val="24"/>
          <w:szCs w:val="24"/>
        </w:rPr>
      </w:pPr>
      <w:bookmarkStart w:id="66" w:name="_Toc502216259"/>
      <w:bookmarkStart w:id="67" w:name="_Toc238611752"/>
      <w:r w:rsidRPr="000B2B5F">
        <w:rPr>
          <w:rFonts w:asciiTheme="minorHAnsi" w:hAnsiTheme="minorHAnsi" w:cstheme="minorHAnsi"/>
          <w:color w:val="auto"/>
          <w:sz w:val="24"/>
          <w:szCs w:val="24"/>
        </w:rPr>
        <w:t>ODLOČITEV V POSTOPKU JAVNEGA NAROČILA</w:t>
      </w:r>
      <w:bookmarkEnd w:id="66"/>
      <w:bookmarkEnd w:id="67"/>
    </w:p>
    <w:p w14:paraId="446804FB" w14:textId="33E74C04" w:rsidR="003F10F1" w:rsidRDefault="003F10F1" w:rsidP="00BD1174">
      <w:pPr>
        <w:spacing w:after="0" w:line="260" w:lineRule="atLeast"/>
        <w:jc w:val="both"/>
        <w:rPr>
          <w:rFonts w:cstheme="minorHAnsi"/>
          <w:sz w:val="24"/>
          <w:szCs w:val="24"/>
        </w:rPr>
      </w:pPr>
      <w:r w:rsidRPr="000B2B5F">
        <w:rPr>
          <w:rFonts w:cstheme="minorHAnsi"/>
          <w:sz w:val="24"/>
          <w:szCs w:val="24"/>
        </w:rPr>
        <w:t xml:space="preserve">Naročnik bo </w:t>
      </w:r>
      <w:r w:rsidR="00597E70">
        <w:rPr>
          <w:rFonts w:cstheme="minorHAnsi"/>
          <w:sz w:val="24"/>
          <w:szCs w:val="24"/>
        </w:rPr>
        <w:t>oddaji javnega naročila za posamezni sklop</w:t>
      </w:r>
      <w:r w:rsidRPr="000B2B5F">
        <w:rPr>
          <w:rFonts w:cstheme="minorHAnsi"/>
          <w:sz w:val="24"/>
          <w:szCs w:val="24"/>
        </w:rPr>
        <w:t xml:space="preserve"> obvestil ponudnike na način, da bo podpisano odločitev objavil na </w:t>
      </w:r>
      <w:r w:rsidR="00BD1174">
        <w:rPr>
          <w:rFonts w:cstheme="minorHAnsi"/>
          <w:sz w:val="24"/>
          <w:szCs w:val="24"/>
        </w:rPr>
        <w:t>p</w:t>
      </w:r>
      <w:r w:rsidRPr="000B2B5F">
        <w:rPr>
          <w:rFonts w:cstheme="minorHAnsi"/>
          <w:sz w:val="24"/>
          <w:szCs w:val="24"/>
        </w:rPr>
        <w:t xml:space="preserve">ortalu javnih naročil. Z dnem objave odločitve na </w:t>
      </w:r>
      <w:r w:rsidR="00BD1174">
        <w:rPr>
          <w:rFonts w:cstheme="minorHAnsi"/>
          <w:sz w:val="24"/>
          <w:szCs w:val="24"/>
        </w:rPr>
        <w:t>p</w:t>
      </w:r>
      <w:r w:rsidRPr="000B2B5F">
        <w:rPr>
          <w:rFonts w:cstheme="minorHAnsi"/>
          <w:sz w:val="24"/>
          <w:szCs w:val="24"/>
        </w:rPr>
        <w:t>ortalu javnih naročil se šteje, da je odločitev vročena.</w:t>
      </w:r>
    </w:p>
    <w:p w14:paraId="3D3469CC" w14:textId="77777777" w:rsidR="00BD1174" w:rsidRPr="000B2B5F" w:rsidRDefault="00BD1174" w:rsidP="00BD1174">
      <w:pPr>
        <w:spacing w:after="0" w:line="260" w:lineRule="atLeast"/>
        <w:jc w:val="both"/>
        <w:rPr>
          <w:rFonts w:cstheme="minorHAnsi"/>
          <w:sz w:val="24"/>
          <w:szCs w:val="24"/>
        </w:rPr>
      </w:pPr>
    </w:p>
    <w:p w14:paraId="6593DA3D" w14:textId="77777777" w:rsidR="003F10F1" w:rsidRDefault="003F10F1" w:rsidP="00E864C9">
      <w:pPr>
        <w:spacing w:after="0" w:line="260" w:lineRule="atLeast"/>
        <w:jc w:val="both"/>
        <w:rPr>
          <w:rFonts w:cstheme="minorHAnsi"/>
          <w:sz w:val="24"/>
          <w:szCs w:val="24"/>
        </w:rPr>
      </w:pPr>
      <w:r w:rsidRPr="000B2B5F">
        <w:rPr>
          <w:rFonts w:cstheme="minorHAnsi"/>
          <w:sz w:val="24"/>
          <w:szCs w:val="24"/>
        </w:rPr>
        <w:t>Odločitev postane pravnomočna z dnem, ko zoper njo ni mogoče zahtevati pravnega varstva.</w:t>
      </w:r>
    </w:p>
    <w:p w14:paraId="3B48C2F4" w14:textId="77777777" w:rsidR="00E864C9" w:rsidRPr="000B2B5F" w:rsidRDefault="00E864C9" w:rsidP="00E864C9">
      <w:pPr>
        <w:spacing w:after="0" w:line="260" w:lineRule="atLeast"/>
        <w:jc w:val="both"/>
        <w:rPr>
          <w:rFonts w:cstheme="minorHAnsi"/>
          <w:sz w:val="24"/>
          <w:szCs w:val="24"/>
        </w:rPr>
      </w:pPr>
    </w:p>
    <w:p w14:paraId="742833D1" w14:textId="5173EEFD" w:rsidR="003F10F1" w:rsidRPr="000B2B5F" w:rsidRDefault="003F10F1" w:rsidP="0082049B">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68" w:name="_Toc502216260"/>
      <w:bookmarkStart w:id="69" w:name="_Toc238611753"/>
      <w:r w:rsidRPr="000B2B5F">
        <w:rPr>
          <w:rFonts w:asciiTheme="minorHAnsi" w:hAnsiTheme="minorHAnsi" w:cstheme="minorHAnsi"/>
          <w:color w:val="auto"/>
          <w:sz w:val="24"/>
          <w:szCs w:val="24"/>
        </w:rPr>
        <w:t xml:space="preserve">SKLENITEV </w:t>
      </w:r>
      <w:bookmarkEnd w:id="68"/>
      <w:r w:rsidR="00BD1FEA" w:rsidRPr="000B2B5F">
        <w:rPr>
          <w:rFonts w:asciiTheme="minorHAnsi" w:hAnsiTheme="minorHAnsi" w:cstheme="minorHAnsi"/>
          <w:color w:val="auto"/>
          <w:sz w:val="24"/>
          <w:szCs w:val="24"/>
        </w:rPr>
        <w:t>POGODBE</w:t>
      </w:r>
      <w:bookmarkEnd w:id="69"/>
    </w:p>
    <w:p w14:paraId="4558DB14" w14:textId="49EA4587" w:rsidR="003F10F1" w:rsidRDefault="003F10F1" w:rsidP="00BD1174">
      <w:pPr>
        <w:spacing w:after="0" w:line="260" w:lineRule="atLeast"/>
        <w:jc w:val="both"/>
        <w:rPr>
          <w:rFonts w:cstheme="minorHAnsi"/>
          <w:sz w:val="24"/>
          <w:szCs w:val="24"/>
        </w:rPr>
      </w:pPr>
      <w:r w:rsidRPr="000B2B5F">
        <w:rPr>
          <w:rFonts w:cstheme="minorHAnsi"/>
          <w:sz w:val="24"/>
          <w:szCs w:val="24"/>
        </w:rPr>
        <w:t xml:space="preserve">Po poteku obdobja mirovanja in s tem pravnomočnosti odločitve v postopku oddaja javnega naročila bo naročnik z izbranim ponudnikom sklenil </w:t>
      </w:r>
      <w:r w:rsidR="00980C17" w:rsidRPr="000B2B5F">
        <w:rPr>
          <w:rFonts w:cstheme="minorHAnsi"/>
          <w:sz w:val="24"/>
          <w:szCs w:val="24"/>
        </w:rPr>
        <w:t>pogodbo</w:t>
      </w:r>
      <w:r w:rsidR="00112C28">
        <w:rPr>
          <w:rFonts w:cstheme="minorHAnsi"/>
          <w:sz w:val="24"/>
          <w:szCs w:val="24"/>
        </w:rPr>
        <w:t xml:space="preserve"> </w:t>
      </w:r>
      <w:r w:rsidR="00112C28" w:rsidRPr="00C015D8">
        <w:rPr>
          <w:rFonts w:cstheme="minorHAnsi"/>
          <w:b/>
          <w:bCs/>
          <w:sz w:val="24"/>
          <w:szCs w:val="24"/>
        </w:rPr>
        <w:t xml:space="preserve">za obdobje </w:t>
      </w:r>
      <w:r w:rsidR="00597E70">
        <w:rPr>
          <w:rFonts w:cstheme="minorHAnsi"/>
          <w:b/>
          <w:bCs/>
          <w:sz w:val="24"/>
          <w:szCs w:val="24"/>
        </w:rPr>
        <w:t>enega (1) leta</w:t>
      </w:r>
      <w:r w:rsidRPr="000B2B5F">
        <w:rPr>
          <w:rFonts w:cstheme="minorHAnsi"/>
          <w:sz w:val="24"/>
          <w:szCs w:val="24"/>
        </w:rPr>
        <w:t>. Izbrani ponudnik</w:t>
      </w:r>
      <w:r w:rsidR="006D3C87" w:rsidRPr="000B2B5F">
        <w:rPr>
          <w:rFonts w:cstheme="minorHAnsi"/>
          <w:sz w:val="24"/>
          <w:szCs w:val="24"/>
        </w:rPr>
        <w:t xml:space="preserve"> bo moral pristopiti k podpisu </w:t>
      </w:r>
      <w:r w:rsidR="00B007E6" w:rsidRPr="000B2B5F">
        <w:rPr>
          <w:rFonts w:cstheme="minorHAnsi"/>
          <w:sz w:val="24"/>
          <w:szCs w:val="24"/>
        </w:rPr>
        <w:t xml:space="preserve">pogodbe </w:t>
      </w:r>
      <w:r w:rsidRPr="000B2B5F">
        <w:rPr>
          <w:rFonts w:cstheme="minorHAnsi"/>
          <w:sz w:val="24"/>
          <w:szCs w:val="24"/>
        </w:rPr>
        <w:t xml:space="preserve">v roku, ki ga bo določil naročnik, v nasprotnem primeru se šteje, da odstopa od svoje ponudbe in od podpisa </w:t>
      </w:r>
      <w:r w:rsidR="00B007E6" w:rsidRPr="000B2B5F">
        <w:rPr>
          <w:rFonts w:cstheme="minorHAnsi"/>
          <w:sz w:val="24"/>
          <w:szCs w:val="24"/>
        </w:rPr>
        <w:t>pogodbe</w:t>
      </w:r>
      <w:r w:rsidRPr="000B2B5F">
        <w:rPr>
          <w:rFonts w:cstheme="minorHAnsi"/>
          <w:sz w:val="24"/>
          <w:szCs w:val="24"/>
        </w:rPr>
        <w:t>.</w:t>
      </w:r>
    </w:p>
    <w:p w14:paraId="6927F831" w14:textId="77777777" w:rsidR="00BD1174" w:rsidRPr="000B2B5F" w:rsidRDefault="00BD1174" w:rsidP="00BD1174">
      <w:pPr>
        <w:spacing w:after="0" w:line="260" w:lineRule="atLeast"/>
        <w:jc w:val="both"/>
        <w:rPr>
          <w:rFonts w:cstheme="minorHAnsi"/>
          <w:sz w:val="24"/>
          <w:szCs w:val="24"/>
        </w:rPr>
      </w:pPr>
    </w:p>
    <w:p w14:paraId="7CD9555F" w14:textId="3B7A231C" w:rsidR="003F10F1" w:rsidRDefault="00B007E6" w:rsidP="002A2B24">
      <w:pPr>
        <w:spacing w:after="0" w:line="260" w:lineRule="atLeast"/>
        <w:jc w:val="both"/>
        <w:rPr>
          <w:rFonts w:cstheme="minorHAnsi"/>
          <w:sz w:val="24"/>
          <w:szCs w:val="24"/>
        </w:rPr>
      </w:pPr>
      <w:r w:rsidRPr="000B2B5F">
        <w:rPr>
          <w:rFonts w:cstheme="minorHAnsi"/>
          <w:sz w:val="24"/>
          <w:szCs w:val="24"/>
        </w:rPr>
        <w:t xml:space="preserve">Pogodba </w:t>
      </w:r>
      <w:r w:rsidR="003F10F1" w:rsidRPr="000B2B5F">
        <w:rPr>
          <w:rFonts w:cstheme="minorHAnsi"/>
          <w:sz w:val="24"/>
          <w:szCs w:val="24"/>
        </w:rPr>
        <w:t>se bo pred podpisom vsebinsko prilagodil</w:t>
      </w:r>
      <w:r w:rsidR="00597E70">
        <w:rPr>
          <w:rFonts w:cstheme="minorHAnsi"/>
          <w:sz w:val="24"/>
          <w:szCs w:val="24"/>
        </w:rPr>
        <w:t>a</w:t>
      </w:r>
      <w:r w:rsidR="003F10F1" w:rsidRPr="000B2B5F">
        <w:rPr>
          <w:rFonts w:cstheme="minorHAnsi"/>
          <w:sz w:val="24"/>
          <w:szCs w:val="24"/>
        </w:rPr>
        <w:t xml:space="preserve"> glede na to, ali bo izbrani ponudnik predložil skupno ponudbo, prijavil sodelovanje podizvajalcev in podobno.</w:t>
      </w:r>
    </w:p>
    <w:p w14:paraId="11DC8546" w14:textId="77777777" w:rsidR="00112C28" w:rsidRDefault="00112C28" w:rsidP="002A2B24">
      <w:pPr>
        <w:spacing w:after="0" w:line="260" w:lineRule="atLeast"/>
        <w:jc w:val="both"/>
        <w:rPr>
          <w:rFonts w:cstheme="minorHAnsi"/>
          <w:sz w:val="24"/>
          <w:szCs w:val="24"/>
        </w:rPr>
      </w:pPr>
    </w:p>
    <w:p w14:paraId="38AD05D0" w14:textId="77777777" w:rsidR="003F10F1" w:rsidRPr="000B2B5F" w:rsidRDefault="003F10F1" w:rsidP="0082049B">
      <w:pPr>
        <w:pStyle w:val="Naslov1"/>
        <w:numPr>
          <w:ilvl w:val="0"/>
          <w:numId w:val="1"/>
        </w:numPr>
        <w:pBdr>
          <w:bottom w:val="single" w:sz="4" w:space="1" w:color="auto"/>
        </w:pBdr>
        <w:shd w:val="clear" w:color="auto" w:fill="DBE5F1" w:themeFill="accent1" w:themeFillTint="33"/>
        <w:tabs>
          <w:tab w:val="left" w:pos="851"/>
        </w:tabs>
        <w:spacing w:before="0" w:line="260" w:lineRule="atLeast"/>
        <w:rPr>
          <w:rFonts w:asciiTheme="minorHAnsi" w:hAnsiTheme="minorHAnsi" w:cstheme="minorHAnsi"/>
          <w:color w:val="auto"/>
          <w:sz w:val="24"/>
          <w:szCs w:val="24"/>
        </w:rPr>
      </w:pPr>
      <w:bookmarkStart w:id="70" w:name="_Toc502216261"/>
      <w:bookmarkStart w:id="71" w:name="_Toc238611754"/>
      <w:r w:rsidRPr="000B2B5F">
        <w:rPr>
          <w:rFonts w:asciiTheme="minorHAnsi" w:hAnsiTheme="minorHAnsi" w:cstheme="minorHAnsi"/>
          <w:color w:val="auto"/>
          <w:sz w:val="24"/>
          <w:szCs w:val="24"/>
        </w:rPr>
        <w:t>PRAVNO VARSTVO</w:t>
      </w:r>
      <w:bookmarkEnd w:id="70"/>
      <w:bookmarkEnd w:id="71"/>
    </w:p>
    <w:p w14:paraId="60C4D068" w14:textId="1620CA16" w:rsidR="005148CD" w:rsidRPr="000B2B5F" w:rsidRDefault="005148CD" w:rsidP="00BD1174">
      <w:pPr>
        <w:spacing w:line="240" w:lineRule="auto"/>
        <w:jc w:val="both"/>
        <w:rPr>
          <w:rFonts w:cstheme="minorHAnsi"/>
          <w:sz w:val="24"/>
          <w:szCs w:val="24"/>
        </w:rPr>
      </w:pPr>
      <w:r w:rsidRPr="000B2B5F">
        <w:rPr>
          <w:rFonts w:cstheme="minorHAnsi"/>
          <w:sz w:val="24"/>
          <w:szCs w:val="24"/>
        </w:rPr>
        <w:t xml:space="preserve">Pravno varstvo je zagotovljeno skladno z Zakonom o pravnem varstvu v postopkih javnega naročanja (Uradni list RS, št. 43/11, </w:t>
      </w:r>
      <w:r w:rsidR="00394123" w:rsidRPr="000B2B5F">
        <w:rPr>
          <w:rFonts w:cstheme="minorHAnsi"/>
          <w:sz w:val="24"/>
          <w:szCs w:val="24"/>
        </w:rPr>
        <w:t>s spremembami in dopolnitvami</w:t>
      </w:r>
      <w:r w:rsidRPr="000B2B5F">
        <w:rPr>
          <w:rFonts w:cstheme="minorHAnsi"/>
          <w:sz w:val="24"/>
          <w:szCs w:val="24"/>
        </w:rPr>
        <w:t>; v nadaljevanju ZPVPJN).</w:t>
      </w:r>
    </w:p>
    <w:p w14:paraId="797C096F" w14:textId="77777777" w:rsidR="005148CD" w:rsidRDefault="005148CD" w:rsidP="00BD1174">
      <w:pPr>
        <w:spacing w:after="0" w:line="260" w:lineRule="atLeast"/>
        <w:jc w:val="both"/>
        <w:rPr>
          <w:rFonts w:cstheme="minorHAnsi"/>
          <w:sz w:val="24"/>
          <w:szCs w:val="24"/>
        </w:rPr>
      </w:pPr>
      <w:r w:rsidRPr="000B2B5F">
        <w:rPr>
          <w:rFonts w:cstheme="minorHAnsi"/>
          <w:sz w:val="24"/>
          <w:szCs w:val="24"/>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w:t>
      </w:r>
      <w:r w:rsidRPr="000B2B5F">
        <w:rPr>
          <w:rFonts w:cstheme="minorHAnsi"/>
          <w:sz w:val="24"/>
          <w:szCs w:val="24"/>
        </w:rPr>
        <w:lastRenderedPageBreak/>
        <w:t xml:space="preserve">spreminjajo ali dopolnjujejo zahteve ali merila za izbor najugodnejšega ponudnika iz razpisne dokumentacije. </w:t>
      </w:r>
    </w:p>
    <w:p w14:paraId="4CA84718" w14:textId="77777777" w:rsidR="00BD1174" w:rsidRPr="000B2B5F" w:rsidRDefault="00BD1174" w:rsidP="00BD1174">
      <w:pPr>
        <w:spacing w:after="0" w:line="260" w:lineRule="atLeast"/>
        <w:jc w:val="both"/>
        <w:rPr>
          <w:rFonts w:cstheme="minorHAnsi"/>
          <w:sz w:val="24"/>
          <w:szCs w:val="24"/>
        </w:rPr>
      </w:pPr>
    </w:p>
    <w:p w14:paraId="6EE78F71" w14:textId="77777777" w:rsidR="00BD1174" w:rsidRPr="005D18C7" w:rsidRDefault="00BD1174" w:rsidP="00BD1174">
      <w:pPr>
        <w:spacing w:after="0" w:line="260" w:lineRule="atLeast"/>
        <w:rPr>
          <w:rFonts w:cstheme="minorHAnsi"/>
          <w:bCs/>
          <w:sz w:val="24"/>
          <w:szCs w:val="24"/>
        </w:rPr>
      </w:pPr>
      <w:r w:rsidRPr="005D18C7">
        <w:rPr>
          <w:rFonts w:cstheme="minorHAnsi"/>
          <w:bCs/>
          <w:sz w:val="24"/>
          <w:szCs w:val="24"/>
        </w:rPr>
        <w:t xml:space="preserve">Vlagatelj zahtevek za revizijo vloži preko portala </w:t>
      </w:r>
      <w:proofErr w:type="spellStart"/>
      <w:r w:rsidRPr="005D18C7">
        <w:rPr>
          <w:rFonts w:cstheme="minorHAnsi"/>
          <w:bCs/>
          <w:sz w:val="24"/>
          <w:szCs w:val="24"/>
        </w:rPr>
        <w:t>eRevizija</w:t>
      </w:r>
      <w:proofErr w:type="spellEnd"/>
      <w:r w:rsidRPr="005D18C7">
        <w:rPr>
          <w:rFonts w:cstheme="minorHAnsi"/>
          <w:bCs/>
          <w:sz w:val="24"/>
          <w:szCs w:val="24"/>
        </w:rPr>
        <w:t xml:space="preserve"> (</w:t>
      </w:r>
      <w:hyperlink r:id="rId17" w:history="1">
        <w:r w:rsidRPr="005D18C7">
          <w:rPr>
            <w:rStyle w:val="Hiperpovezava"/>
            <w:rFonts w:cstheme="minorHAnsi"/>
            <w:bCs/>
            <w:sz w:val="24"/>
            <w:szCs w:val="24"/>
          </w:rPr>
          <w:t>https://www.portalerevizija.si/</w:t>
        </w:r>
      </w:hyperlink>
      <w:r w:rsidRPr="005D18C7">
        <w:rPr>
          <w:rFonts w:cstheme="minorHAnsi"/>
          <w:bCs/>
          <w:sz w:val="24"/>
          <w:szCs w:val="24"/>
        </w:rPr>
        <w:t>).</w:t>
      </w:r>
    </w:p>
    <w:p w14:paraId="696A5C23" w14:textId="77777777" w:rsidR="005148CD" w:rsidRPr="000B2B5F" w:rsidRDefault="005148CD" w:rsidP="00BD1174">
      <w:pPr>
        <w:spacing w:after="0" w:line="260" w:lineRule="atLeast"/>
        <w:jc w:val="both"/>
        <w:rPr>
          <w:rFonts w:cstheme="minorHAnsi"/>
          <w:sz w:val="24"/>
          <w:szCs w:val="24"/>
        </w:rPr>
      </w:pPr>
    </w:p>
    <w:p w14:paraId="305D97BD" w14:textId="02141214" w:rsidR="005148CD" w:rsidRPr="000B2B5F" w:rsidRDefault="00247C57" w:rsidP="00BD1174">
      <w:pPr>
        <w:spacing w:after="0" w:line="260" w:lineRule="atLeast"/>
        <w:jc w:val="both"/>
        <w:rPr>
          <w:rFonts w:cstheme="minorHAnsi"/>
          <w:sz w:val="24"/>
          <w:szCs w:val="24"/>
        </w:rPr>
      </w:pPr>
      <w:r w:rsidRPr="000B2B5F">
        <w:rPr>
          <w:rFonts w:cstheme="minorHAnsi"/>
          <w:sz w:val="24"/>
          <w:szCs w:val="24"/>
        </w:rPr>
        <w:t xml:space="preserve">Takso v višini </w:t>
      </w:r>
      <w:r w:rsidR="00FC656F">
        <w:rPr>
          <w:rFonts w:cstheme="minorHAnsi"/>
          <w:sz w:val="24"/>
          <w:szCs w:val="24"/>
        </w:rPr>
        <w:t>4</w:t>
      </w:r>
      <w:r w:rsidR="005148CD" w:rsidRPr="000B2B5F">
        <w:rPr>
          <w:rFonts w:cstheme="minorHAnsi"/>
          <w:sz w:val="24"/>
          <w:szCs w:val="24"/>
        </w:rPr>
        <w:t>.000,00 EUR mora vlagatelj plačati na transakcijski račun številka SI56 0110 0100 0358 802, odprt pri Banki Slovenije, Slovenska 35, 1505 Ljubljana, Slovenija, SWIFT KODA: BS LJ SI 2X; IBAN:SI56011001000358802 – taksa za postopek revizije javnega naročanja.</w:t>
      </w:r>
    </w:p>
    <w:p w14:paraId="4C7A5A60" w14:textId="77777777" w:rsidR="005148CD" w:rsidRDefault="005148CD" w:rsidP="00BD1174">
      <w:pPr>
        <w:spacing w:after="0" w:line="260" w:lineRule="atLeast"/>
        <w:jc w:val="both"/>
        <w:rPr>
          <w:rFonts w:cstheme="minorHAnsi"/>
          <w:sz w:val="24"/>
          <w:szCs w:val="24"/>
        </w:rPr>
      </w:pPr>
      <w:r w:rsidRPr="000B2B5F">
        <w:rPr>
          <w:rFonts w:cstheme="minorHAnsi"/>
          <w:sz w:val="24"/>
          <w:szCs w:val="24"/>
        </w:rPr>
        <w:t>Referenca po modelu 11: 16110-7111290-XXXXXXLL</w:t>
      </w:r>
    </w:p>
    <w:p w14:paraId="45EE8FFE" w14:textId="77777777" w:rsidR="00BD1174" w:rsidRPr="000B2B5F" w:rsidRDefault="00BD1174" w:rsidP="00BD1174">
      <w:pPr>
        <w:spacing w:after="0" w:line="260" w:lineRule="atLeast"/>
        <w:jc w:val="both"/>
        <w:rPr>
          <w:rFonts w:cstheme="minorHAnsi"/>
          <w:sz w:val="24"/>
          <w:szCs w:val="24"/>
        </w:rPr>
      </w:pPr>
    </w:p>
    <w:p w14:paraId="0CE9F649" w14:textId="02F563A5"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P1: šifra proračunskega uporabnika (16110 –  štirimestna številka plus kontrolna številka)</w:t>
      </w:r>
    </w:p>
    <w:p w14:paraId="069A0718"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 xml:space="preserve">P2: številka </w:t>
      </w:r>
      <w:proofErr w:type="spellStart"/>
      <w:r w:rsidRPr="000B2B5F">
        <w:rPr>
          <w:rFonts w:cstheme="minorHAnsi"/>
          <w:sz w:val="24"/>
          <w:szCs w:val="24"/>
        </w:rPr>
        <w:t>podkonta</w:t>
      </w:r>
      <w:proofErr w:type="spellEnd"/>
      <w:r w:rsidRPr="000B2B5F">
        <w:rPr>
          <w:rFonts w:cstheme="minorHAnsi"/>
          <w:sz w:val="24"/>
          <w:szCs w:val="24"/>
        </w:rPr>
        <w:t xml:space="preserve"> s kontrolno številko (7111290)</w:t>
      </w:r>
    </w:p>
    <w:p w14:paraId="5E0EDC83"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P3: zaporedna številka objave na Portalu javnih naročil (6 mest + 2 mesti za leto)</w:t>
      </w:r>
    </w:p>
    <w:p w14:paraId="7B2E81A7"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Med P1 in P2 ter med P2 in P3 se obvezno vpiše vezaj.</w:t>
      </w:r>
    </w:p>
    <w:p w14:paraId="7B197152" w14:textId="77777777" w:rsidR="00BD1174" w:rsidRPr="00235A93" w:rsidRDefault="00BD1174" w:rsidP="005148CD">
      <w:pPr>
        <w:spacing w:after="0" w:line="240" w:lineRule="auto"/>
        <w:ind w:left="5664" w:firstLine="708"/>
        <w:jc w:val="center"/>
        <w:rPr>
          <w:rFonts w:cstheme="minorHAnsi"/>
          <w:b/>
          <w:bCs/>
          <w:sz w:val="24"/>
          <w:szCs w:val="24"/>
        </w:rPr>
      </w:pPr>
    </w:p>
    <w:p w14:paraId="64F6BDF9" w14:textId="6EADB02A" w:rsidR="005148CD" w:rsidRPr="00235A93" w:rsidRDefault="00BD1174" w:rsidP="005148CD">
      <w:pPr>
        <w:spacing w:after="0" w:line="240" w:lineRule="auto"/>
        <w:ind w:left="5664" w:firstLine="708"/>
        <w:jc w:val="center"/>
        <w:rPr>
          <w:rFonts w:cstheme="minorHAnsi"/>
          <w:b/>
          <w:bCs/>
          <w:sz w:val="24"/>
          <w:szCs w:val="24"/>
        </w:rPr>
      </w:pPr>
      <w:r w:rsidRPr="00235A93">
        <w:rPr>
          <w:rFonts w:cstheme="minorHAnsi"/>
          <w:b/>
          <w:bCs/>
          <w:sz w:val="24"/>
          <w:szCs w:val="24"/>
        </w:rPr>
        <w:t>Roman Jakič</w:t>
      </w:r>
    </w:p>
    <w:p w14:paraId="68E2D7B7" w14:textId="176A7B69" w:rsidR="005148CD" w:rsidRPr="00235A93" w:rsidRDefault="00BD1174" w:rsidP="005148CD">
      <w:pPr>
        <w:spacing w:after="0" w:line="240" w:lineRule="auto"/>
        <w:ind w:left="5664" w:firstLine="708"/>
        <w:jc w:val="center"/>
        <w:rPr>
          <w:rFonts w:cstheme="minorHAnsi"/>
          <w:b/>
          <w:bCs/>
          <w:sz w:val="24"/>
          <w:szCs w:val="24"/>
        </w:rPr>
      </w:pPr>
      <w:r w:rsidRPr="00235A93">
        <w:rPr>
          <w:rFonts w:cstheme="minorHAnsi"/>
          <w:b/>
          <w:bCs/>
          <w:sz w:val="24"/>
          <w:szCs w:val="24"/>
        </w:rPr>
        <w:t>direktor</w:t>
      </w:r>
    </w:p>
    <w:sectPr w:rsidR="005148CD" w:rsidRPr="00235A93" w:rsidSect="000A0B61">
      <w:footerReference w:type="default" r:id="rId18"/>
      <w:type w:val="continuous"/>
      <w:pgSz w:w="11906" w:h="16838"/>
      <w:pgMar w:top="1440" w:right="1080" w:bottom="1440" w:left="108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FC6E7" w14:textId="77777777" w:rsidR="009A3162" w:rsidRDefault="009A3162" w:rsidP="003F10F1">
      <w:pPr>
        <w:spacing w:after="0" w:line="240" w:lineRule="auto"/>
      </w:pPr>
      <w:r>
        <w:separator/>
      </w:r>
    </w:p>
  </w:endnote>
  <w:endnote w:type="continuationSeparator" w:id="0">
    <w:p w14:paraId="71473B06" w14:textId="77777777" w:rsidR="009A3162" w:rsidRDefault="009A3162" w:rsidP="003F1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6668103"/>
      <w:docPartObj>
        <w:docPartGallery w:val="Page Numbers (Bottom of Page)"/>
        <w:docPartUnique/>
      </w:docPartObj>
    </w:sdtPr>
    <w:sdtEndPr/>
    <w:sdtContent>
      <w:p w14:paraId="3699C37C" w14:textId="7DAD3890" w:rsidR="00AB0079" w:rsidRDefault="00AB0079" w:rsidP="00407EAE">
        <w:pPr>
          <w:pStyle w:val="Noga"/>
          <w:pBdr>
            <w:top w:val="single" w:sz="4" w:space="1" w:color="auto"/>
          </w:pBdr>
          <w:jc w:val="right"/>
        </w:pPr>
        <w:r>
          <w:fldChar w:fldCharType="begin"/>
        </w:r>
        <w:r>
          <w:instrText>PAGE   \* MERGEFORMAT</w:instrText>
        </w:r>
        <w:r>
          <w:fldChar w:fldCharType="separate"/>
        </w:r>
        <w:r>
          <w:rPr>
            <w:noProof/>
          </w:rPr>
          <w:t>5</w:t>
        </w:r>
        <w:r>
          <w:fldChar w:fldCharType="end"/>
        </w:r>
      </w:p>
    </w:sdtContent>
  </w:sdt>
  <w:p w14:paraId="43ED401E" w14:textId="77777777" w:rsidR="00AB0079" w:rsidRDefault="00AB007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A77D3" w14:textId="77777777" w:rsidR="009A3162" w:rsidRDefault="009A3162" w:rsidP="003F10F1">
      <w:pPr>
        <w:spacing w:after="0" w:line="240" w:lineRule="auto"/>
      </w:pPr>
      <w:r>
        <w:separator/>
      </w:r>
    </w:p>
  </w:footnote>
  <w:footnote w:type="continuationSeparator" w:id="0">
    <w:p w14:paraId="16672732" w14:textId="77777777" w:rsidR="009A3162" w:rsidRDefault="009A3162" w:rsidP="003F10F1">
      <w:pPr>
        <w:spacing w:after="0" w:line="240" w:lineRule="auto"/>
      </w:pPr>
      <w:r>
        <w:continuationSeparator/>
      </w:r>
    </w:p>
  </w:footnote>
  <w:footnote w:id="1">
    <w:p w14:paraId="488DD16C" w14:textId="77777777" w:rsidR="00AB0079" w:rsidRDefault="00AB0079" w:rsidP="00846DF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31598A"/>
    <w:multiLevelType w:val="multilevel"/>
    <w:tmpl w:val="B4F2381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2036AA"/>
    <w:multiLevelType w:val="hybridMultilevel"/>
    <w:tmpl w:val="8F1CB4F6"/>
    <w:lvl w:ilvl="0" w:tplc="04240017">
      <w:start w:val="1"/>
      <w:numFmt w:val="lowerLetter"/>
      <w:lvlText w:val="%1)"/>
      <w:lvlJc w:val="left"/>
      <w:pPr>
        <w:tabs>
          <w:tab w:val="num" w:pos="720"/>
        </w:tabs>
        <w:ind w:left="720" w:hanging="360"/>
      </w:pPr>
      <w:rPr>
        <w:rFonts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9D15A76"/>
    <w:multiLevelType w:val="multilevel"/>
    <w:tmpl w:val="B4F238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DF47F21"/>
    <w:multiLevelType w:val="multilevel"/>
    <w:tmpl w:val="B4F2381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E0E6DBC"/>
    <w:multiLevelType w:val="hybridMultilevel"/>
    <w:tmpl w:val="22D23B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E82772"/>
    <w:multiLevelType w:val="hybridMultilevel"/>
    <w:tmpl w:val="F94C5A60"/>
    <w:lvl w:ilvl="0" w:tplc="04240005">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9" w15:restartNumberingAfterBreak="0">
    <w:nsid w:val="1368208D"/>
    <w:multiLevelType w:val="hybridMultilevel"/>
    <w:tmpl w:val="E31657C8"/>
    <w:lvl w:ilvl="0" w:tplc="04240001">
      <w:start w:val="1"/>
      <w:numFmt w:val="bullet"/>
      <w:lvlText w:val=""/>
      <w:lvlJc w:val="left"/>
      <w:pPr>
        <w:ind w:left="1080" w:hanging="360"/>
      </w:pPr>
      <w:rPr>
        <w:rFonts w:ascii="Symbol" w:hAnsi="Symbol" w:hint="default"/>
        <w:color w:val="auto"/>
      </w:rPr>
    </w:lvl>
    <w:lvl w:ilvl="1" w:tplc="04240001">
      <w:start w:val="1"/>
      <w:numFmt w:val="bullet"/>
      <w:lvlText w:val=""/>
      <w:lvlJc w:val="left"/>
      <w:pPr>
        <w:ind w:left="2160" w:hanging="720"/>
      </w:pPr>
      <w:rPr>
        <w:rFonts w:ascii="Symbol" w:hAnsi="Symbol" w:hint="default"/>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14EC5FEF"/>
    <w:multiLevelType w:val="multilevel"/>
    <w:tmpl w:val="B4F2381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1641032A"/>
    <w:multiLevelType w:val="multilevel"/>
    <w:tmpl w:val="B4F2381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16FD299F"/>
    <w:multiLevelType w:val="hybridMultilevel"/>
    <w:tmpl w:val="CD3610E0"/>
    <w:lvl w:ilvl="0" w:tplc="F36E5352">
      <w:numFmt w:val="bullet"/>
      <w:lvlText w:val="-"/>
      <w:lvlJc w:val="left"/>
      <w:pPr>
        <w:ind w:left="36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74140AC"/>
    <w:multiLevelType w:val="hybridMultilevel"/>
    <w:tmpl w:val="B2F4C97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4" w15:restartNumberingAfterBreak="0">
    <w:nsid w:val="18081A59"/>
    <w:multiLevelType w:val="hybridMultilevel"/>
    <w:tmpl w:val="1420534E"/>
    <w:lvl w:ilvl="0" w:tplc="45403B58">
      <w:start w:val="2"/>
      <w:numFmt w:val="bullet"/>
      <w:lvlText w:val="-"/>
      <w:lvlJc w:val="center"/>
      <w:pPr>
        <w:ind w:left="720" w:hanging="360"/>
      </w:pPr>
      <w:rPr>
        <w:rFonts w:ascii="Times New Roman" w:hAnsi="Times New Roman" w:cs="Times New Roman" w:hint="default"/>
        <w:color w:val="auto"/>
        <w:spacing w:val="2"/>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A0A1FD5"/>
    <w:multiLevelType w:val="multilevel"/>
    <w:tmpl w:val="E100829E"/>
    <w:lvl w:ilvl="0">
      <w:numFmt w:val="bullet"/>
      <w:lvlText w:val="-"/>
      <w:lvlJc w:val="left"/>
      <w:pPr>
        <w:ind w:left="360" w:hanging="360"/>
      </w:pPr>
      <w:rPr>
        <w:rFonts w:ascii="Calibri" w:eastAsiaTheme="minorHAnsi" w:hAnsi="Calibri" w:cstheme="minorBidi"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C7E3971"/>
    <w:multiLevelType w:val="multilevel"/>
    <w:tmpl w:val="B4F2381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1DBB559E"/>
    <w:multiLevelType w:val="hybridMultilevel"/>
    <w:tmpl w:val="A2F6262E"/>
    <w:lvl w:ilvl="0" w:tplc="CDDE60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FD02704"/>
    <w:multiLevelType w:val="hybridMultilevel"/>
    <w:tmpl w:val="0BBC96B8"/>
    <w:lvl w:ilvl="0" w:tplc="04240005">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9" w15:restartNumberingAfterBreak="0">
    <w:nsid w:val="21394EC5"/>
    <w:multiLevelType w:val="multilevel"/>
    <w:tmpl w:val="B4F2381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69562F6"/>
    <w:multiLevelType w:val="hybridMultilevel"/>
    <w:tmpl w:val="43BAB148"/>
    <w:lvl w:ilvl="0" w:tplc="15082EA2">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7EB2BD9"/>
    <w:multiLevelType w:val="multilevel"/>
    <w:tmpl w:val="B4F2381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297A60FA"/>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F545DB6"/>
    <w:multiLevelType w:val="multilevel"/>
    <w:tmpl w:val="B4F2381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3DB34A07"/>
    <w:multiLevelType w:val="hybridMultilevel"/>
    <w:tmpl w:val="41745516"/>
    <w:lvl w:ilvl="0" w:tplc="AEA6B4C4">
      <w:start w:val="12"/>
      <w:numFmt w:val="bullet"/>
      <w:lvlText w:val="-"/>
      <w:lvlJc w:val="right"/>
      <w:pPr>
        <w:ind w:left="720"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F222C8B"/>
    <w:multiLevelType w:val="hybridMultilevel"/>
    <w:tmpl w:val="7D14F200"/>
    <w:lvl w:ilvl="0" w:tplc="924A893C">
      <w:start w:val="2"/>
      <w:numFmt w:val="bullet"/>
      <w:lvlText w:val="-"/>
      <w:lvlJc w:val="center"/>
      <w:pPr>
        <w:ind w:left="720" w:hanging="360"/>
      </w:pPr>
      <w:rPr>
        <w:rFonts w:ascii="Times New Roman" w:hAnsi="Times New Roman" w:cs="Times New Roman" w:hint="default"/>
        <w:spacing w:val="2"/>
        <w:position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1825EFD"/>
    <w:multiLevelType w:val="multilevel"/>
    <w:tmpl w:val="BFE2CAF0"/>
    <w:lvl w:ilvl="0">
      <w:start w:val="6"/>
      <w:numFmt w:val="decimal"/>
      <w:lvlText w:val="%1."/>
      <w:lvlJc w:val="left"/>
      <w:pPr>
        <w:ind w:left="540" w:hanging="54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4463478B"/>
    <w:multiLevelType w:val="hybridMultilevel"/>
    <w:tmpl w:val="E56CE7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90210E3"/>
    <w:multiLevelType w:val="multilevel"/>
    <w:tmpl w:val="0E30A9C0"/>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9EC21DE"/>
    <w:multiLevelType w:val="multilevel"/>
    <w:tmpl w:val="B4F238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4A944CDE"/>
    <w:multiLevelType w:val="hybridMultilevel"/>
    <w:tmpl w:val="67083E3A"/>
    <w:lvl w:ilvl="0" w:tplc="3A6CAFF6">
      <w:start w:val="1"/>
      <w:numFmt w:val="bullet"/>
      <w:lvlText w:val=""/>
      <w:lvlJc w:val="left"/>
      <w:pPr>
        <w:ind w:left="360" w:hanging="360"/>
      </w:pPr>
      <w:rPr>
        <w:rFonts w:ascii="Symbol" w:hAnsi="Symbol" w:hint="default"/>
        <w:spacing w:val="2"/>
        <w:position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C326B58"/>
    <w:multiLevelType w:val="multilevel"/>
    <w:tmpl w:val="A2F62E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C6B73C6"/>
    <w:multiLevelType w:val="multilevel"/>
    <w:tmpl w:val="B4F2381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4E79443F"/>
    <w:multiLevelType w:val="hybridMultilevel"/>
    <w:tmpl w:val="8D6255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0145DD0"/>
    <w:multiLevelType w:val="multilevel"/>
    <w:tmpl w:val="B4F238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25437AD"/>
    <w:multiLevelType w:val="hybridMultilevel"/>
    <w:tmpl w:val="5BFE97A8"/>
    <w:lvl w:ilvl="0" w:tplc="F36E5352">
      <w:numFmt w:val="bullet"/>
      <w:lvlText w:val="-"/>
      <w:lvlJc w:val="left"/>
      <w:pPr>
        <w:ind w:left="360" w:hanging="360"/>
      </w:pPr>
      <w:rPr>
        <w:rFonts w:ascii="Verdana" w:eastAsia="Arial Unicode MS" w:hAnsi="Verdana"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617727D"/>
    <w:multiLevelType w:val="multilevel"/>
    <w:tmpl w:val="B4F2381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58323C01"/>
    <w:multiLevelType w:val="multilevel"/>
    <w:tmpl w:val="629086A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60293ECF"/>
    <w:multiLevelType w:val="multilevel"/>
    <w:tmpl w:val="B4F2381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613E5A79"/>
    <w:multiLevelType w:val="multilevel"/>
    <w:tmpl w:val="B4F2381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64E60E52"/>
    <w:multiLevelType w:val="hybridMultilevel"/>
    <w:tmpl w:val="06BEFC8A"/>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F4D1F56"/>
    <w:multiLevelType w:val="multilevel"/>
    <w:tmpl w:val="0E30C16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8FD47AC"/>
    <w:multiLevelType w:val="hybridMultilevel"/>
    <w:tmpl w:val="BF9C5B7A"/>
    <w:lvl w:ilvl="0" w:tplc="6E8A0C3C">
      <w:numFmt w:val="bullet"/>
      <w:lvlText w:val="-"/>
      <w:lvlJc w:val="left"/>
      <w:pPr>
        <w:ind w:left="1068" w:hanging="360"/>
      </w:pPr>
      <w:rPr>
        <w:rFonts w:ascii="Arial" w:eastAsia="Times New Roman"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3" w15:restartNumberingAfterBreak="0">
    <w:nsid w:val="7CC56630"/>
    <w:multiLevelType w:val="multilevel"/>
    <w:tmpl w:val="0E30C16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120680465">
    <w:abstractNumId w:val="27"/>
  </w:num>
  <w:num w:numId="2" w16cid:durableId="2140103440">
    <w:abstractNumId w:val="7"/>
  </w:num>
  <w:num w:numId="3" w16cid:durableId="1624000721">
    <w:abstractNumId w:val="40"/>
  </w:num>
  <w:num w:numId="4" w16cid:durableId="1341929686">
    <w:abstractNumId w:val="2"/>
  </w:num>
  <w:num w:numId="5" w16cid:durableId="1387533543">
    <w:abstractNumId w:val="28"/>
  </w:num>
  <w:num w:numId="6" w16cid:durableId="649677734">
    <w:abstractNumId w:val="17"/>
  </w:num>
  <w:num w:numId="7" w16cid:durableId="1005519683">
    <w:abstractNumId w:val="22"/>
  </w:num>
  <w:num w:numId="8" w16cid:durableId="1671835939">
    <w:abstractNumId w:val="35"/>
  </w:num>
  <w:num w:numId="9" w16cid:durableId="2051605959">
    <w:abstractNumId w:val="42"/>
  </w:num>
  <w:num w:numId="10" w16cid:durableId="221260596">
    <w:abstractNumId w:val="15"/>
  </w:num>
  <w:num w:numId="11" w16cid:durableId="571162371">
    <w:abstractNumId w:val="6"/>
  </w:num>
  <w:num w:numId="12" w16cid:durableId="680160073">
    <w:abstractNumId w:val="13"/>
  </w:num>
  <w:num w:numId="13" w16cid:durableId="708186263">
    <w:abstractNumId w:val="30"/>
  </w:num>
  <w:num w:numId="14" w16cid:durableId="2074503932">
    <w:abstractNumId w:val="37"/>
  </w:num>
  <w:num w:numId="15" w16cid:durableId="624121496">
    <w:abstractNumId w:val="26"/>
  </w:num>
  <w:num w:numId="16" w16cid:durableId="1957368717">
    <w:abstractNumId w:val="41"/>
  </w:num>
  <w:num w:numId="17" w16cid:durableId="978457911">
    <w:abstractNumId w:val="43"/>
  </w:num>
  <w:num w:numId="18" w16cid:durableId="375543858">
    <w:abstractNumId w:val="25"/>
  </w:num>
  <w:num w:numId="19" w16cid:durableId="148983371">
    <w:abstractNumId w:val="0"/>
    <w:lvlOverride w:ilvl="0">
      <w:lvl w:ilvl="0">
        <w:numFmt w:val="bullet"/>
        <w:lvlText w:val="-"/>
        <w:legacy w:legacy="1" w:legacySpace="120" w:legacyIndent="360"/>
        <w:lvlJc w:val="left"/>
        <w:pPr>
          <w:ind w:left="360" w:hanging="360"/>
        </w:pPr>
      </w:lvl>
    </w:lvlOverride>
  </w:num>
  <w:num w:numId="20" w16cid:durableId="629433467">
    <w:abstractNumId w:val="25"/>
  </w:num>
  <w:num w:numId="21" w16cid:durableId="215315730">
    <w:abstractNumId w:val="8"/>
  </w:num>
  <w:num w:numId="22" w16cid:durableId="34545156">
    <w:abstractNumId w:val="18"/>
  </w:num>
  <w:num w:numId="23" w16cid:durableId="375813532">
    <w:abstractNumId w:val="33"/>
  </w:num>
  <w:num w:numId="24" w16cid:durableId="345403059">
    <w:abstractNumId w:val="33"/>
  </w:num>
  <w:num w:numId="25" w16cid:durableId="881600420">
    <w:abstractNumId w:val="20"/>
  </w:num>
  <w:num w:numId="26" w16cid:durableId="709190046">
    <w:abstractNumId w:val="31"/>
  </w:num>
  <w:num w:numId="27" w16cid:durableId="1213735723">
    <w:abstractNumId w:val="38"/>
  </w:num>
  <w:num w:numId="28" w16cid:durableId="486440866">
    <w:abstractNumId w:val="39"/>
  </w:num>
  <w:num w:numId="29" w16cid:durableId="105590369">
    <w:abstractNumId w:val="11"/>
  </w:num>
  <w:num w:numId="30" w16cid:durableId="650210280">
    <w:abstractNumId w:val="10"/>
  </w:num>
  <w:num w:numId="31" w16cid:durableId="1517886409">
    <w:abstractNumId w:val="5"/>
  </w:num>
  <w:num w:numId="32" w16cid:durableId="1856457566">
    <w:abstractNumId w:val="12"/>
  </w:num>
  <w:num w:numId="33" w16cid:durableId="442500599">
    <w:abstractNumId w:val="14"/>
  </w:num>
  <w:num w:numId="34" w16cid:durableId="991983579">
    <w:abstractNumId w:val="9"/>
  </w:num>
  <w:num w:numId="35" w16cid:durableId="492531464">
    <w:abstractNumId w:val="3"/>
  </w:num>
  <w:num w:numId="36" w16cid:durableId="1635603976">
    <w:abstractNumId w:val="24"/>
  </w:num>
  <w:num w:numId="37" w16cid:durableId="1178422586">
    <w:abstractNumId w:val="1"/>
  </w:num>
  <w:num w:numId="38" w16cid:durableId="1114400517">
    <w:abstractNumId w:val="34"/>
  </w:num>
  <w:num w:numId="39" w16cid:durableId="414087323">
    <w:abstractNumId w:val="4"/>
  </w:num>
  <w:num w:numId="40" w16cid:durableId="41711926">
    <w:abstractNumId w:val="29"/>
  </w:num>
  <w:num w:numId="41" w16cid:durableId="1819422851">
    <w:abstractNumId w:val="23"/>
  </w:num>
  <w:num w:numId="42" w16cid:durableId="829751318">
    <w:abstractNumId w:val="32"/>
  </w:num>
  <w:num w:numId="43" w16cid:durableId="1868903413">
    <w:abstractNumId w:val="36"/>
  </w:num>
  <w:num w:numId="44" w16cid:durableId="1838306724">
    <w:abstractNumId w:val="21"/>
  </w:num>
  <w:num w:numId="45" w16cid:durableId="729156917">
    <w:abstractNumId w:val="19"/>
  </w:num>
  <w:num w:numId="46" w16cid:durableId="1986157841">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0F1"/>
    <w:rsid w:val="0000051D"/>
    <w:rsid w:val="00004D34"/>
    <w:rsid w:val="00011CD3"/>
    <w:rsid w:val="0001292C"/>
    <w:rsid w:val="00016F03"/>
    <w:rsid w:val="000215CF"/>
    <w:rsid w:val="00021D09"/>
    <w:rsid w:val="00024128"/>
    <w:rsid w:val="00027499"/>
    <w:rsid w:val="000275E8"/>
    <w:rsid w:val="00030806"/>
    <w:rsid w:val="00031544"/>
    <w:rsid w:val="000316BA"/>
    <w:rsid w:val="00031BE3"/>
    <w:rsid w:val="00031FF8"/>
    <w:rsid w:val="00032C32"/>
    <w:rsid w:val="00033CB4"/>
    <w:rsid w:val="000356B2"/>
    <w:rsid w:val="000376B3"/>
    <w:rsid w:val="00040DDC"/>
    <w:rsid w:val="000426B6"/>
    <w:rsid w:val="00042DED"/>
    <w:rsid w:val="00043DEC"/>
    <w:rsid w:val="0004407A"/>
    <w:rsid w:val="0004558E"/>
    <w:rsid w:val="000465AF"/>
    <w:rsid w:val="000529EE"/>
    <w:rsid w:val="00053D1E"/>
    <w:rsid w:val="00054C3D"/>
    <w:rsid w:val="000558F1"/>
    <w:rsid w:val="00060D34"/>
    <w:rsid w:val="00062A12"/>
    <w:rsid w:val="000639E5"/>
    <w:rsid w:val="00064352"/>
    <w:rsid w:val="000652BB"/>
    <w:rsid w:val="0006557A"/>
    <w:rsid w:val="00067049"/>
    <w:rsid w:val="00071E62"/>
    <w:rsid w:val="00073605"/>
    <w:rsid w:val="000740FE"/>
    <w:rsid w:val="00075E96"/>
    <w:rsid w:val="000777C5"/>
    <w:rsid w:val="00077D43"/>
    <w:rsid w:val="000811DC"/>
    <w:rsid w:val="00081AD1"/>
    <w:rsid w:val="00085201"/>
    <w:rsid w:val="0008745A"/>
    <w:rsid w:val="00087F83"/>
    <w:rsid w:val="000963F9"/>
    <w:rsid w:val="00097118"/>
    <w:rsid w:val="000A0B61"/>
    <w:rsid w:val="000A20C6"/>
    <w:rsid w:val="000A72FB"/>
    <w:rsid w:val="000B0898"/>
    <w:rsid w:val="000B2B5F"/>
    <w:rsid w:val="000B2E4D"/>
    <w:rsid w:val="000C279F"/>
    <w:rsid w:val="000C4BC7"/>
    <w:rsid w:val="000C4EF3"/>
    <w:rsid w:val="000D0E4E"/>
    <w:rsid w:val="000D16B1"/>
    <w:rsid w:val="000D4094"/>
    <w:rsid w:val="000D5B5B"/>
    <w:rsid w:val="000E0F67"/>
    <w:rsid w:val="000E1655"/>
    <w:rsid w:val="000F01C5"/>
    <w:rsid w:val="000F28AE"/>
    <w:rsid w:val="000F3372"/>
    <w:rsid w:val="000F6AF9"/>
    <w:rsid w:val="0010057D"/>
    <w:rsid w:val="00101B0F"/>
    <w:rsid w:val="001040B8"/>
    <w:rsid w:val="0010466D"/>
    <w:rsid w:val="00106B8E"/>
    <w:rsid w:val="00110D94"/>
    <w:rsid w:val="0011113A"/>
    <w:rsid w:val="00112C28"/>
    <w:rsid w:val="00114C76"/>
    <w:rsid w:val="00114E84"/>
    <w:rsid w:val="00116413"/>
    <w:rsid w:val="00117761"/>
    <w:rsid w:val="00117B51"/>
    <w:rsid w:val="001222DE"/>
    <w:rsid w:val="0012547E"/>
    <w:rsid w:val="00127637"/>
    <w:rsid w:val="0013062B"/>
    <w:rsid w:val="00130E40"/>
    <w:rsid w:val="00130FAD"/>
    <w:rsid w:val="001310FA"/>
    <w:rsid w:val="00135469"/>
    <w:rsid w:val="0015101C"/>
    <w:rsid w:val="00152285"/>
    <w:rsid w:val="00154B77"/>
    <w:rsid w:val="00156CD7"/>
    <w:rsid w:val="00160EFC"/>
    <w:rsid w:val="00162D63"/>
    <w:rsid w:val="0016492C"/>
    <w:rsid w:val="00165899"/>
    <w:rsid w:val="00165D5A"/>
    <w:rsid w:val="00171FAE"/>
    <w:rsid w:val="00173706"/>
    <w:rsid w:val="00177709"/>
    <w:rsid w:val="00181765"/>
    <w:rsid w:val="0018642E"/>
    <w:rsid w:val="0019274C"/>
    <w:rsid w:val="001937DC"/>
    <w:rsid w:val="00193D82"/>
    <w:rsid w:val="00194303"/>
    <w:rsid w:val="00194EE1"/>
    <w:rsid w:val="001A1729"/>
    <w:rsid w:val="001A2A98"/>
    <w:rsid w:val="001A5E54"/>
    <w:rsid w:val="001A6771"/>
    <w:rsid w:val="001A7DA1"/>
    <w:rsid w:val="001B1EB2"/>
    <w:rsid w:val="001B2FBC"/>
    <w:rsid w:val="001B4C51"/>
    <w:rsid w:val="001B59C4"/>
    <w:rsid w:val="001B6431"/>
    <w:rsid w:val="001C1248"/>
    <w:rsid w:val="001C20AB"/>
    <w:rsid w:val="001C5498"/>
    <w:rsid w:val="001C6033"/>
    <w:rsid w:val="001C7A23"/>
    <w:rsid w:val="001D0065"/>
    <w:rsid w:val="001D22D3"/>
    <w:rsid w:val="001D3C89"/>
    <w:rsid w:val="001D3EE2"/>
    <w:rsid w:val="001D3F04"/>
    <w:rsid w:val="001D6678"/>
    <w:rsid w:val="001D7903"/>
    <w:rsid w:val="001E003A"/>
    <w:rsid w:val="001E0AFC"/>
    <w:rsid w:val="001E4569"/>
    <w:rsid w:val="001E70FE"/>
    <w:rsid w:val="001F6CD5"/>
    <w:rsid w:val="002013DD"/>
    <w:rsid w:val="002030D1"/>
    <w:rsid w:val="0020757D"/>
    <w:rsid w:val="00207F4C"/>
    <w:rsid w:val="00210619"/>
    <w:rsid w:val="00211201"/>
    <w:rsid w:val="0021148F"/>
    <w:rsid w:val="0021469F"/>
    <w:rsid w:val="00214F7C"/>
    <w:rsid w:val="00217725"/>
    <w:rsid w:val="00217B39"/>
    <w:rsid w:val="002245F4"/>
    <w:rsid w:val="002337C1"/>
    <w:rsid w:val="00233DC8"/>
    <w:rsid w:val="00234AA2"/>
    <w:rsid w:val="00235A93"/>
    <w:rsid w:val="00236E30"/>
    <w:rsid w:val="00237D83"/>
    <w:rsid w:val="002409B8"/>
    <w:rsid w:val="0024351E"/>
    <w:rsid w:val="00247C57"/>
    <w:rsid w:val="00250194"/>
    <w:rsid w:val="00252490"/>
    <w:rsid w:val="002623D8"/>
    <w:rsid w:val="002629C1"/>
    <w:rsid w:val="002677CC"/>
    <w:rsid w:val="00276CA5"/>
    <w:rsid w:val="00280601"/>
    <w:rsid w:val="0028226F"/>
    <w:rsid w:val="00284223"/>
    <w:rsid w:val="0028556E"/>
    <w:rsid w:val="00285833"/>
    <w:rsid w:val="00285B77"/>
    <w:rsid w:val="00286DB5"/>
    <w:rsid w:val="00286E26"/>
    <w:rsid w:val="00290787"/>
    <w:rsid w:val="00290C2E"/>
    <w:rsid w:val="00292446"/>
    <w:rsid w:val="00293FF1"/>
    <w:rsid w:val="00294200"/>
    <w:rsid w:val="0029537D"/>
    <w:rsid w:val="002960DB"/>
    <w:rsid w:val="0029612E"/>
    <w:rsid w:val="002A1FAC"/>
    <w:rsid w:val="002A2B24"/>
    <w:rsid w:val="002B0C5C"/>
    <w:rsid w:val="002B29A6"/>
    <w:rsid w:val="002B40F7"/>
    <w:rsid w:val="002B6289"/>
    <w:rsid w:val="002B7F55"/>
    <w:rsid w:val="002C1690"/>
    <w:rsid w:val="002C2DA3"/>
    <w:rsid w:val="002C2EAB"/>
    <w:rsid w:val="002C66F7"/>
    <w:rsid w:val="002C7B8C"/>
    <w:rsid w:val="002C7E15"/>
    <w:rsid w:val="002D723F"/>
    <w:rsid w:val="002E4AAC"/>
    <w:rsid w:val="002E5658"/>
    <w:rsid w:val="002E70C3"/>
    <w:rsid w:val="002F0521"/>
    <w:rsid w:val="002F72CC"/>
    <w:rsid w:val="00301AC0"/>
    <w:rsid w:val="00302F2E"/>
    <w:rsid w:val="00303266"/>
    <w:rsid w:val="003037D4"/>
    <w:rsid w:val="003067C7"/>
    <w:rsid w:val="003101DC"/>
    <w:rsid w:val="00310905"/>
    <w:rsid w:val="00312EC5"/>
    <w:rsid w:val="00312F23"/>
    <w:rsid w:val="0031397E"/>
    <w:rsid w:val="0031414A"/>
    <w:rsid w:val="00320720"/>
    <w:rsid w:val="00321331"/>
    <w:rsid w:val="00321F25"/>
    <w:rsid w:val="00322666"/>
    <w:rsid w:val="00326BF0"/>
    <w:rsid w:val="00327C2B"/>
    <w:rsid w:val="0033753A"/>
    <w:rsid w:val="00341BE3"/>
    <w:rsid w:val="00344C30"/>
    <w:rsid w:val="003511F4"/>
    <w:rsid w:val="00352067"/>
    <w:rsid w:val="00352A6D"/>
    <w:rsid w:val="00353570"/>
    <w:rsid w:val="00362120"/>
    <w:rsid w:val="003631AB"/>
    <w:rsid w:val="00363F0C"/>
    <w:rsid w:val="00367089"/>
    <w:rsid w:val="00371857"/>
    <w:rsid w:val="0037529A"/>
    <w:rsid w:val="0037641A"/>
    <w:rsid w:val="0038098C"/>
    <w:rsid w:val="00380A27"/>
    <w:rsid w:val="00380EBB"/>
    <w:rsid w:val="00381DE1"/>
    <w:rsid w:val="00391B20"/>
    <w:rsid w:val="003923CC"/>
    <w:rsid w:val="00393819"/>
    <w:rsid w:val="00394123"/>
    <w:rsid w:val="0039509F"/>
    <w:rsid w:val="003A0618"/>
    <w:rsid w:val="003A1C33"/>
    <w:rsid w:val="003B48F6"/>
    <w:rsid w:val="003B6EF7"/>
    <w:rsid w:val="003C22C3"/>
    <w:rsid w:val="003C2CC7"/>
    <w:rsid w:val="003C502E"/>
    <w:rsid w:val="003C51DD"/>
    <w:rsid w:val="003C5F48"/>
    <w:rsid w:val="003D603E"/>
    <w:rsid w:val="003E0C2C"/>
    <w:rsid w:val="003E1D7F"/>
    <w:rsid w:val="003F04AA"/>
    <w:rsid w:val="003F07EE"/>
    <w:rsid w:val="003F10F1"/>
    <w:rsid w:val="003F2B49"/>
    <w:rsid w:val="003F2D12"/>
    <w:rsid w:val="003F513B"/>
    <w:rsid w:val="003F7756"/>
    <w:rsid w:val="00400184"/>
    <w:rsid w:val="00400EC9"/>
    <w:rsid w:val="0040261A"/>
    <w:rsid w:val="00404F88"/>
    <w:rsid w:val="0040732F"/>
    <w:rsid w:val="00407EAE"/>
    <w:rsid w:val="00414C81"/>
    <w:rsid w:val="00422E6D"/>
    <w:rsid w:val="00425C56"/>
    <w:rsid w:val="00434875"/>
    <w:rsid w:val="00435922"/>
    <w:rsid w:val="0043601C"/>
    <w:rsid w:val="004411A0"/>
    <w:rsid w:val="00441B13"/>
    <w:rsid w:val="00445414"/>
    <w:rsid w:val="0044670A"/>
    <w:rsid w:val="00446A14"/>
    <w:rsid w:val="00446B9F"/>
    <w:rsid w:val="00451C6D"/>
    <w:rsid w:val="00454AFA"/>
    <w:rsid w:val="004552E6"/>
    <w:rsid w:val="004608B8"/>
    <w:rsid w:val="004644A0"/>
    <w:rsid w:val="0046616F"/>
    <w:rsid w:val="004700E6"/>
    <w:rsid w:val="00470733"/>
    <w:rsid w:val="00471692"/>
    <w:rsid w:val="00471E6C"/>
    <w:rsid w:val="00473122"/>
    <w:rsid w:val="00474370"/>
    <w:rsid w:val="004746F8"/>
    <w:rsid w:val="00475BE4"/>
    <w:rsid w:val="00481231"/>
    <w:rsid w:val="00484135"/>
    <w:rsid w:val="00484147"/>
    <w:rsid w:val="00490C62"/>
    <w:rsid w:val="00492589"/>
    <w:rsid w:val="00492CDB"/>
    <w:rsid w:val="004949C5"/>
    <w:rsid w:val="00495850"/>
    <w:rsid w:val="004A141F"/>
    <w:rsid w:val="004A503F"/>
    <w:rsid w:val="004A68F2"/>
    <w:rsid w:val="004B0D47"/>
    <w:rsid w:val="004B2A1A"/>
    <w:rsid w:val="004B2C24"/>
    <w:rsid w:val="004B380E"/>
    <w:rsid w:val="004B7856"/>
    <w:rsid w:val="004C02AE"/>
    <w:rsid w:val="004C096D"/>
    <w:rsid w:val="004C118B"/>
    <w:rsid w:val="004C15DB"/>
    <w:rsid w:val="004C3AFB"/>
    <w:rsid w:val="004C6B67"/>
    <w:rsid w:val="004C6D51"/>
    <w:rsid w:val="004D1396"/>
    <w:rsid w:val="004D328E"/>
    <w:rsid w:val="004D4BAC"/>
    <w:rsid w:val="004E115F"/>
    <w:rsid w:val="004E1191"/>
    <w:rsid w:val="004E3BE1"/>
    <w:rsid w:val="004E3EE5"/>
    <w:rsid w:val="004E492D"/>
    <w:rsid w:val="004E54E1"/>
    <w:rsid w:val="004E5D58"/>
    <w:rsid w:val="004E77C5"/>
    <w:rsid w:val="004F071F"/>
    <w:rsid w:val="004F0BD8"/>
    <w:rsid w:val="00500FE8"/>
    <w:rsid w:val="005037E0"/>
    <w:rsid w:val="00503D7D"/>
    <w:rsid w:val="00503FCB"/>
    <w:rsid w:val="00504C7B"/>
    <w:rsid w:val="00506FB7"/>
    <w:rsid w:val="0051090C"/>
    <w:rsid w:val="005134C0"/>
    <w:rsid w:val="005148CD"/>
    <w:rsid w:val="0051590A"/>
    <w:rsid w:val="00517B6E"/>
    <w:rsid w:val="005221F7"/>
    <w:rsid w:val="00523484"/>
    <w:rsid w:val="00525096"/>
    <w:rsid w:val="005263BE"/>
    <w:rsid w:val="00527E68"/>
    <w:rsid w:val="00530548"/>
    <w:rsid w:val="00531F9D"/>
    <w:rsid w:val="00533839"/>
    <w:rsid w:val="005351DC"/>
    <w:rsid w:val="005366BF"/>
    <w:rsid w:val="00543698"/>
    <w:rsid w:val="00545A6C"/>
    <w:rsid w:val="00545CAD"/>
    <w:rsid w:val="005462F7"/>
    <w:rsid w:val="00552348"/>
    <w:rsid w:val="005531B2"/>
    <w:rsid w:val="0055334C"/>
    <w:rsid w:val="005544C6"/>
    <w:rsid w:val="005568AA"/>
    <w:rsid w:val="00562F24"/>
    <w:rsid w:val="00565804"/>
    <w:rsid w:val="005663CC"/>
    <w:rsid w:val="005673AF"/>
    <w:rsid w:val="00571234"/>
    <w:rsid w:val="00580B0B"/>
    <w:rsid w:val="00580C3B"/>
    <w:rsid w:val="00583907"/>
    <w:rsid w:val="00586549"/>
    <w:rsid w:val="005871E5"/>
    <w:rsid w:val="00587BFA"/>
    <w:rsid w:val="00593179"/>
    <w:rsid w:val="0059628E"/>
    <w:rsid w:val="005962BF"/>
    <w:rsid w:val="005969D4"/>
    <w:rsid w:val="005969E9"/>
    <w:rsid w:val="00597E70"/>
    <w:rsid w:val="005A1E2D"/>
    <w:rsid w:val="005A430E"/>
    <w:rsid w:val="005A7A99"/>
    <w:rsid w:val="005B1E67"/>
    <w:rsid w:val="005B3A32"/>
    <w:rsid w:val="005B5D9F"/>
    <w:rsid w:val="005B76D3"/>
    <w:rsid w:val="005C02F1"/>
    <w:rsid w:val="005C2267"/>
    <w:rsid w:val="005C3BA2"/>
    <w:rsid w:val="005C4A4E"/>
    <w:rsid w:val="005C6D7F"/>
    <w:rsid w:val="005C6E97"/>
    <w:rsid w:val="005D0B02"/>
    <w:rsid w:val="005D10E9"/>
    <w:rsid w:val="005D234F"/>
    <w:rsid w:val="005D242D"/>
    <w:rsid w:val="005D2E2C"/>
    <w:rsid w:val="005D3938"/>
    <w:rsid w:val="005E499E"/>
    <w:rsid w:val="005E56AD"/>
    <w:rsid w:val="005E5E10"/>
    <w:rsid w:val="005F2E13"/>
    <w:rsid w:val="005F3DCD"/>
    <w:rsid w:val="005F63A7"/>
    <w:rsid w:val="0060193A"/>
    <w:rsid w:val="0060310B"/>
    <w:rsid w:val="006054F5"/>
    <w:rsid w:val="00606528"/>
    <w:rsid w:val="00610264"/>
    <w:rsid w:val="0061069C"/>
    <w:rsid w:val="00613B51"/>
    <w:rsid w:val="00614DD4"/>
    <w:rsid w:val="00614EB4"/>
    <w:rsid w:val="0061668D"/>
    <w:rsid w:val="00616C61"/>
    <w:rsid w:val="0061700A"/>
    <w:rsid w:val="006174D7"/>
    <w:rsid w:val="00621954"/>
    <w:rsid w:val="0062295C"/>
    <w:rsid w:val="00625D93"/>
    <w:rsid w:val="00632A09"/>
    <w:rsid w:val="00633B7B"/>
    <w:rsid w:val="0063506A"/>
    <w:rsid w:val="0063608D"/>
    <w:rsid w:val="00640D04"/>
    <w:rsid w:val="0064205E"/>
    <w:rsid w:val="00643634"/>
    <w:rsid w:val="00644E4E"/>
    <w:rsid w:val="006514A7"/>
    <w:rsid w:val="00651FAA"/>
    <w:rsid w:val="00654036"/>
    <w:rsid w:val="006545AF"/>
    <w:rsid w:val="00660D62"/>
    <w:rsid w:val="00662FE9"/>
    <w:rsid w:val="00663F9D"/>
    <w:rsid w:val="00665C73"/>
    <w:rsid w:val="00666783"/>
    <w:rsid w:val="006710E3"/>
    <w:rsid w:val="00671666"/>
    <w:rsid w:val="00671DA7"/>
    <w:rsid w:val="0067438D"/>
    <w:rsid w:val="00675589"/>
    <w:rsid w:val="006817C3"/>
    <w:rsid w:val="00683D0B"/>
    <w:rsid w:val="006855AC"/>
    <w:rsid w:val="0068593C"/>
    <w:rsid w:val="00686469"/>
    <w:rsid w:val="00686A48"/>
    <w:rsid w:val="0069095C"/>
    <w:rsid w:val="00690EF0"/>
    <w:rsid w:val="006915D1"/>
    <w:rsid w:val="00693584"/>
    <w:rsid w:val="00694C42"/>
    <w:rsid w:val="00695CE1"/>
    <w:rsid w:val="006A182C"/>
    <w:rsid w:val="006A2D77"/>
    <w:rsid w:val="006A7B44"/>
    <w:rsid w:val="006B03B5"/>
    <w:rsid w:val="006B1C67"/>
    <w:rsid w:val="006B2969"/>
    <w:rsid w:val="006B30C5"/>
    <w:rsid w:val="006B4652"/>
    <w:rsid w:val="006B4789"/>
    <w:rsid w:val="006B7FA6"/>
    <w:rsid w:val="006D1671"/>
    <w:rsid w:val="006D3C87"/>
    <w:rsid w:val="006D3CEF"/>
    <w:rsid w:val="006D4CBA"/>
    <w:rsid w:val="006D58DB"/>
    <w:rsid w:val="006D61E1"/>
    <w:rsid w:val="006D6410"/>
    <w:rsid w:val="006E0967"/>
    <w:rsid w:val="006E0E93"/>
    <w:rsid w:val="006E193D"/>
    <w:rsid w:val="006E1C75"/>
    <w:rsid w:val="006E7D77"/>
    <w:rsid w:val="006E7ED3"/>
    <w:rsid w:val="006F0D7A"/>
    <w:rsid w:val="006F2D0D"/>
    <w:rsid w:val="006F2FC9"/>
    <w:rsid w:val="006F3534"/>
    <w:rsid w:val="006F4CA5"/>
    <w:rsid w:val="006F50EF"/>
    <w:rsid w:val="006F686B"/>
    <w:rsid w:val="006F6D58"/>
    <w:rsid w:val="007006BF"/>
    <w:rsid w:val="0070234D"/>
    <w:rsid w:val="007039A4"/>
    <w:rsid w:val="00707DA8"/>
    <w:rsid w:val="00710667"/>
    <w:rsid w:val="00711122"/>
    <w:rsid w:val="0071185E"/>
    <w:rsid w:val="0071197C"/>
    <w:rsid w:val="00711DBE"/>
    <w:rsid w:val="00712F58"/>
    <w:rsid w:val="0071312F"/>
    <w:rsid w:val="00714907"/>
    <w:rsid w:val="0071619E"/>
    <w:rsid w:val="007163DE"/>
    <w:rsid w:val="00725DC9"/>
    <w:rsid w:val="007300C8"/>
    <w:rsid w:val="007304C0"/>
    <w:rsid w:val="00730F29"/>
    <w:rsid w:val="00733782"/>
    <w:rsid w:val="0073593B"/>
    <w:rsid w:val="007371ED"/>
    <w:rsid w:val="0074349F"/>
    <w:rsid w:val="0074594E"/>
    <w:rsid w:val="00746A1A"/>
    <w:rsid w:val="00747C84"/>
    <w:rsid w:val="00750102"/>
    <w:rsid w:val="007501A2"/>
    <w:rsid w:val="0075307C"/>
    <w:rsid w:val="00756F0C"/>
    <w:rsid w:val="00757353"/>
    <w:rsid w:val="0076273B"/>
    <w:rsid w:val="007649DB"/>
    <w:rsid w:val="00764BE1"/>
    <w:rsid w:val="00766C64"/>
    <w:rsid w:val="00767CCF"/>
    <w:rsid w:val="0077091C"/>
    <w:rsid w:val="00770A93"/>
    <w:rsid w:val="00770F6B"/>
    <w:rsid w:val="0077229A"/>
    <w:rsid w:val="00774147"/>
    <w:rsid w:val="0077528A"/>
    <w:rsid w:val="00775E2D"/>
    <w:rsid w:val="00776E8F"/>
    <w:rsid w:val="007776BD"/>
    <w:rsid w:val="007870E7"/>
    <w:rsid w:val="00791447"/>
    <w:rsid w:val="00792897"/>
    <w:rsid w:val="00793A2F"/>
    <w:rsid w:val="00795F21"/>
    <w:rsid w:val="00797921"/>
    <w:rsid w:val="007A1022"/>
    <w:rsid w:val="007A18ED"/>
    <w:rsid w:val="007A3308"/>
    <w:rsid w:val="007A620B"/>
    <w:rsid w:val="007A6E08"/>
    <w:rsid w:val="007B1BC4"/>
    <w:rsid w:val="007B2F19"/>
    <w:rsid w:val="007B67D8"/>
    <w:rsid w:val="007C17E3"/>
    <w:rsid w:val="007C19A9"/>
    <w:rsid w:val="007C1B8A"/>
    <w:rsid w:val="007C2D92"/>
    <w:rsid w:val="007C7238"/>
    <w:rsid w:val="007D1517"/>
    <w:rsid w:val="007D6808"/>
    <w:rsid w:val="007D6DF8"/>
    <w:rsid w:val="007D7D65"/>
    <w:rsid w:val="007E146E"/>
    <w:rsid w:val="007E24E8"/>
    <w:rsid w:val="007E28CA"/>
    <w:rsid w:val="007E69C5"/>
    <w:rsid w:val="007F1960"/>
    <w:rsid w:val="007F3C19"/>
    <w:rsid w:val="007F3CBF"/>
    <w:rsid w:val="00800C1E"/>
    <w:rsid w:val="008011F2"/>
    <w:rsid w:val="0080126B"/>
    <w:rsid w:val="00802765"/>
    <w:rsid w:val="008027FC"/>
    <w:rsid w:val="0080322A"/>
    <w:rsid w:val="008109FA"/>
    <w:rsid w:val="00813EBD"/>
    <w:rsid w:val="008149DA"/>
    <w:rsid w:val="008157D2"/>
    <w:rsid w:val="0082049B"/>
    <w:rsid w:val="0082049C"/>
    <w:rsid w:val="00824C26"/>
    <w:rsid w:val="00824DD6"/>
    <w:rsid w:val="00825D84"/>
    <w:rsid w:val="00826FBF"/>
    <w:rsid w:val="00834E32"/>
    <w:rsid w:val="00837D55"/>
    <w:rsid w:val="00840CAA"/>
    <w:rsid w:val="008418F7"/>
    <w:rsid w:val="00843222"/>
    <w:rsid w:val="00846923"/>
    <w:rsid w:val="00846DF9"/>
    <w:rsid w:val="00856627"/>
    <w:rsid w:val="00860473"/>
    <w:rsid w:val="008619D4"/>
    <w:rsid w:val="00862517"/>
    <w:rsid w:val="00863459"/>
    <w:rsid w:val="00866123"/>
    <w:rsid w:val="00867543"/>
    <w:rsid w:val="00871D45"/>
    <w:rsid w:val="0087437D"/>
    <w:rsid w:val="0087778E"/>
    <w:rsid w:val="008834A6"/>
    <w:rsid w:val="00884BAF"/>
    <w:rsid w:val="00886A1E"/>
    <w:rsid w:val="00894156"/>
    <w:rsid w:val="00894447"/>
    <w:rsid w:val="00894539"/>
    <w:rsid w:val="00895A9C"/>
    <w:rsid w:val="00895D42"/>
    <w:rsid w:val="00897B14"/>
    <w:rsid w:val="008A1E52"/>
    <w:rsid w:val="008A77AB"/>
    <w:rsid w:val="008B2929"/>
    <w:rsid w:val="008B3D55"/>
    <w:rsid w:val="008B67AB"/>
    <w:rsid w:val="008B7948"/>
    <w:rsid w:val="008C07FA"/>
    <w:rsid w:val="008C0C0B"/>
    <w:rsid w:val="008C55D4"/>
    <w:rsid w:val="008C6579"/>
    <w:rsid w:val="008C672B"/>
    <w:rsid w:val="008C7592"/>
    <w:rsid w:val="008C7E74"/>
    <w:rsid w:val="008C7F90"/>
    <w:rsid w:val="008D35D1"/>
    <w:rsid w:val="008D60CD"/>
    <w:rsid w:val="008D7CA9"/>
    <w:rsid w:val="008E0768"/>
    <w:rsid w:val="008E0E73"/>
    <w:rsid w:val="008E18E2"/>
    <w:rsid w:val="008E1ED7"/>
    <w:rsid w:val="008E3FFA"/>
    <w:rsid w:val="008F1CD4"/>
    <w:rsid w:val="008F2733"/>
    <w:rsid w:val="008F4796"/>
    <w:rsid w:val="008F4862"/>
    <w:rsid w:val="008F62F4"/>
    <w:rsid w:val="009005B5"/>
    <w:rsid w:val="0090144D"/>
    <w:rsid w:val="00901FC2"/>
    <w:rsid w:val="00902483"/>
    <w:rsid w:val="0090631F"/>
    <w:rsid w:val="00907CBF"/>
    <w:rsid w:val="0091167F"/>
    <w:rsid w:val="00912F6D"/>
    <w:rsid w:val="00914443"/>
    <w:rsid w:val="009152FA"/>
    <w:rsid w:val="009172F8"/>
    <w:rsid w:val="00920342"/>
    <w:rsid w:val="009242C3"/>
    <w:rsid w:val="00924A41"/>
    <w:rsid w:val="0092581A"/>
    <w:rsid w:val="00927001"/>
    <w:rsid w:val="00927A68"/>
    <w:rsid w:val="00933318"/>
    <w:rsid w:val="00935DB9"/>
    <w:rsid w:val="00936D3A"/>
    <w:rsid w:val="009422B3"/>
    <w:rsid w:val="0094361B"/>
    <w:rsid w:val="00944DD3"/>
    <w:rsid w:val="009479AF"/>
    <w:rsid w:val="009505B2"/>
    <w:rsid w:val="00950624"/>
    <w:rsid w:val="009511A2"/>
    <w:rsid w:val="00956734"/>
    <w:rsid w:val="00960F8B"/>
    <w:rsid w:val="00962A9A"/>
    <w:rsid w:val="009667A3"/>
    <w:rsid w:val="00966CAE"/>
    <w:rsid w:val="00972E2D"/>
    <w:rsid w:val="0097338E"/>
    <w:rsid w:val="00973BE0"/>
    <w:rsid w:val="009748EE"/>
    <w:rsid w:val="00975C6B"/>
    <w:rsid w:val="00980C17"/>
    <w:rsid w:val="009817FD"/>
    <w:rsid w:val="009836C0"/>
    <w:rsid w:val="009840C0"/>
    <w:rsid w:val="00984BD4"/>
    <w:rsid w:val="00984C6A"/>
    <w:rsid w:val="00987246"/>
    <w:rsid w:val="00987F6C"/>
    <w:rsid w:val="00991887"/>
    <w:rsid w:val="009947FA"/>
    <w:rsid w:val="00994A7F"/>
    <w:rsid w:val="00994F1F"/>
    <w:rsid w:val="00994F27"/>
    <w:rsid w:val="009A011A"/>
    <w:rsid w:val="009A3162"/>
    <w:rsid w:val="009A7FD2"/>
    <w:rsid w:val="009B0940"/>
    <w:rsid w:val="009B128F"/>
    <w:rsid w:val="009B3A3B"/>
    <w:rsid w:val="009B6773"/>
    <w:rsid w:val="009C2A8E"/>
    <w:rsid w:val="009C38C1"/>
    <w:rsid w:val="009C7EE7"/>
    <w:rsid w:val="009D069F"/>
    <w:rsid w:val="009D0A38"/>
    <w:rsid w:val="009D18D2"/>
    <w:rsid w:val="009D1D03"/>
    <w:rsid w:val="009D1FD8"/>
    <w:rsid w:val="009D46F1"/>
    <w:rsid w:val="009F25F5"/>
    <w:rsid w:val="009F3B3B"/>
    <w:rsid w:val="009F6651"/>
    <w:rsid w:val="009F719A"/>
    <w:rsid w:val="00A00D5E"/>
    <w:rsid w:val="00A00EC4"/>
    <w:rsid w:val="00A038A8"/>
    <w:rsid w:val="00A0536A"/>
    <w:rsid w:val="00A05FAA"/>
    <w:rsid w:val="00A05FD9"/>
    <w:rsid w:val="00A10138"/>
    <w:rsid w:val="00A10A55"/>
    <w:rsid w:val="00A10A67"/>
    <w:rsid w:val="00A111B5"/>
    <w:rsid w:val="00A115AF"/>
    <w:rsid w:val="00A12568"/>
    <w:rsid w:val="00A1358D"/>
    <w:rsid w:val="00A13FD0"/>
    <w:rsid w:val="00A14CAD"/>
    <w:rsid w:val="00A15CAC"/>
    <w:rsid w:val="00A215DB"/>
    <w:rsid w:val="00A227C7"/>
    <w:rsid w:val="00A22B81"/>
    <w:rsid w:val="00A236FB"/>
    <w:rsid w:val="00A271A5"/>
    <w:rsid w:val="00A27C7C"/>
    <w:rsid w:val="00A3002A"/>
    <w:rsid w:val="00A309ED"/>
    <w:rsid w:val="00A32971"/>
    <w:rsid w:val="00A32EC4"/>
    <w:rsid w:val="00A33226"/>
    <w:rsid w:val="00A346DD"/>
    <w:rsid w:val="00A35CB5"/>
    <w:rsid w:val="00A377D1"/>
    <w:rsid w:val="00A417AB"/>
    <w:rsid w:val="00A421F4"/>
    <w:rsid w:val="00A42E8E"/>
    <w:rsid w:val="00A50DE2"/>
    <w:rsid w:val="00A51748"/>
    <w:rsid w:val="00A52138"/>
    <w:rsid w:val="00A53EDF"/>
    <w:rsid w:val="00A564EC"/>
    <w:rsid w:val="00A56D13"/>
    <w:rsid w:val="00A600A0"/>
    <w:rsid w:val="00A619B7"/>
    <w:rsid w:val="00A64026"/>
    <w:rsid w:val="00A6719F"/>
    <w:rsid w:val="00A70255"/>
    <w:rsid w:val="00A70CB1"/>
    <w:rsid w:val="00A74E25"/>
    <w:rsid w:val="00A754BA"/>
    <w:rsid w:val="00A766E6"/>
    <w:rsid w:val="00A77435"/>
    <w:rsid w:val="00A862BC"/>
    <w:rsid w:val="00A906BC"/>
    <w:rsid w:val="00A94086"/>
    <w:rsid w:val="00A97B28"/>
    <w:rsid w:val="00AA286C"/>
    <w:rsid w:val="00AA2FCF"/>
    <w:rsid w:val="00AA4347"/>
    <w:rsid w:val="00AA4EA0"/>
    <w:rsid w:val="00AA65E7"/>
    <w:rsid w:val="00AB0079"/>
    <w:rsid w:val="00AB0B0F"/>
    <w:rsid w:val="00AB1166"/>
    <w:rsid w:val="00AB2FA0"/>
    <w:rsid w:val="00AB3B97"/>
    <w:rsid w:val="00AB50B3"/>
    <w:rsid w:val="00AB5989"/>
    <w:rsid w:val="00AB7476"/>
    <w:rsid w:val="00AC4D03"/>
    <w:rsid w:val="00AC558C"/>
    <w:rsid w:val="00AC61DB"/>
    <w:rsid w:val="00AC7278"/>
    <w:rsid w:val="00AD0C33"/>
    <w:rsid w:val="00AD2651"/>
    <w:rsid w:val="00AD2CA4"/>
    <w:rsid w:val="00AD473B"/>
    <w:rsid w:val="00AD4D0D"/>
    <w:rsid w:val="00AD527A"/>
    <w:rsid w:val="00AE133F"/>
    <w:rsid w:val="00AE342E"/>
    <w:rsid w:val="00AE4D36"/>
    <w:rsid w:val="00AE5C3A"/>
    <w:rsid w:val="00AE718D"/>
    <w:rsid w:val="00AF2B2C"/>
    <w:rsid w:val="00AF418B"/>
    <w:rsid w:val="00AF52F2"/>
    <w:rsid w:val="00AF7133"/>
    <w:rsid w:val="00B007E6"/>
    <w:rsid w:val="00B009B8"/>
    <w:rsid w:val="00B02011"/>
    <w:rsid w:val="00B03A92"/>
    <w:rsid w:val="00B05EB1"/>
    <w:rsid w:val="00B12C03"/>
    <w:rsid w:val="00B16A4C"/>
    <w:rsid w:val="00B16CCD"/>
    <w:rsid w:val="00B17598"/>
    <w:rsid w:val="00B30BF8"/>
    <w:rsid w:val="00B31F14"/>
    <w:rsid w:val="00B34617"/>
    <w:rsid w:val="00B350E2"/>
    <w:rsid w:val="00B35E2A"/>
    <w:rsid w:val="00B37180"/>
    <w:rsid w:val="00B40BDC"/>
    <w:rsid w:val="00B43F25"/>
    <w:rsid w:val="00B445B6"/>
    <w:rsid w:val="00B4649F"/>
    <w:rsid w:val="00B46EEE"/>
    <w:rsid w:val="00B46FBD"/>
    <w:rsid w:val="00B50B30"/>
    <w:rsid w:val="00B5189A"/>
    <w:rsid w:val="00B52900"/>
    <w:rsid w:val="00B54A41"/>
    <w:rsid w:val="00B55B76"/>
    <w:rsid w:val="00B563A6"/>
    <w:rsid w:val="00B60000"/>
    <w:rsid w:val="00B62AA0"/>
    <w:rsid w:val="00B65B5E"/>
    <w:rsid w:val="00B65E8A"/>
    <w:rsid w:val="00B672A7"/>
    <w:rsid w:val="00B70D07"/>
    <w:rsid w:val="00B71490"/>
    <w:rsid w:val="00B71B0C"/>
    <w:rsid w:val="00B74AB3"/>
    <w:rsid w:val="00B752CC"/>
    <w:rsid w:val="00B82C12"/>
    <w:rsid w:val="00B83DF5"/>
    <w:rsid w:val="00B846A3"/>
    <w:rsid w:val="00B84B73"/>
    <w:rsid w:val="00B84DDD"/>
    <w:rsid w:val="00B86F17"/>
    <w:rsid w:val="00B91A90"/>
    <w:rsid w:val="00B9351E"/>
    <w:rsid w:val="00B95E9C"/>
    <w:rsid w:val="00B963FA"/>
    <w:rsid w:val="00B96DD1"/>
    <w:rsid w:val="00B97C82"/>
    <w:rsid w:val="00BA3731"/>
    <w:rsid w:val="00BA5130"/>
    <w:rsid w:val="00BA5820"/>
    <w:rsid w:val="00BA7EA0"/>
    <w:rsid w:val="00BB011C"/>
    <w:rsid w:val="00BB7412"/>
    <w:rsid w:val="00BC0220"/>
    <w:rsid w:val="00BD04EA"/>
    <w:rsid w:val="00BD1174"/>
    <w:rsid w:val="00BD1766"/>
    <w:rsid w:val="00BD1FEA"/>
    <w:rsid w:val="00BD2685"/>
    <w:rsid w:val="00BD35B0"/>
    <w:rsid w:val="00BD6B56"/>
    <w:rsid w:val="00BE3BE7"/>
    <w:rsid w:val="00BE4206"/>
    <w:rsid w:val="00BE7F07"/>
    <w:rsid w:val="00BF056E"/>
    <w:rsid w:val="00BF0716"/>
    <w:rsid w:val="00BF303E"/>
    <w:rsid w:val="00BF58FC"/>
    <w:rsid w:val="00C015D8"/>
    <w:rsid w:val="00C01877"/>
    <w:rsid w:val="00C032E7"/>
    <w:rsid w:val="00C03334"/>
    <w:rsid w:val="00C03F88"/>
    <w:rsid w:val="00C0559C"/>
    <w:rsid w:val="00C075EE"/>
    <w:rsid w:val="00C0788E"/>
    <w:rsid w:val="00C10AE4"/>
    <w:rsid w:val="00C11DAF"/>
    <w:rsid w:val="00C13041"/>
    <w:rsid w:val="00C14641"/>
    <w:rsid w:val="00C17530"/>
    <w:rsid w:val="00C20D8D"/>
    <w:rsid w:val="00C22EC5"/>
    <w:rsid w:val="00C24C76"/>
    <w:rsid w:val="00C25053"/>
    <w:rsid w:val="00C2520E"/>
    <w:rsid w:val="00C25A8D"/>
    <w:rsid w:val="00C32E9E"/>
    <w:rsid w:val="00C34391"/>
    <w:rsid w:val="00C344B0"/>
    <w:rsid w:val="00C3615C"/>
    <w:rsid w:val="00C371C5"/>
    <w:rsid w:val="00C40423"/>
    <w:rsid w:val="00C41B6B"/>
    <w:rsid w:val="00C42C0E"/>
    <w:rsid w:val="00C45A70"/>
    <w:rsid w:val="00C5149F"/>
    <w:rsid w:val="00C522A8"/>
    <w:rsid w:val="00C52918"/>
    <w:rsid w:val="00C5344B"/>
    <w:rsid w:val="00C541A3"/>
    <w:rsid w:val="00C55674"/>
    <w:rsid w:val="00C55F3E"/>
    <w:rsid w:val="00C56F72"/>
    <w:rsid w:val="00C57B77"/>
    <w:rsid w:val="00C57FD0"/>
    <w:rsid w:val="00C63895"/>
    <w:rsid w:val="00C646CF"/>
    <w:rsid w:val="00C64A34"/>
    <w:rsid w:val="00C66A36"/>
    <w:rsid w:val="00C7541B"/>
    <w:rsid w:val="00C76106"/>
    <w:rsid w:val="00C768A6"/>
    <w:rsid w:val="00C815B8"/>
    <w:rsid w:val="00C836E2"/>
    <w:rsid w:val="00C872F8"/>
    <w:rsid w:val="00C90114"/>
    <w:rsid w:val="00C90E55"/>
    <w:rsid w:val="00C936FC"/>
    <w:rsid w:val="00C93C03"/>
    <w:rsid w:val="00C95215"/>
    <w:rsid w:val="00C9598D"/>
    <w:rsid w:val="00C971E1"/>
    <w:rsid w:val="00C9745E"/>
    <w:rsid w:val="00CA1CF6"/>
    <w:rsid w:val="00CA443E"/>
    <w:rsid w:val="00CA5AF9"/>
    <w:rsid w:val="00CB0453"/>
    <w:rsid w:val="00CB064F"/>
    <w:rsid w:val="00CB1456"/>
    <w:rsid w:val="00CB19DC"/>
    <w:rsid w:val="00CB4289"/>
    <w:rsid w:val="00CB4636"/>
    <w:rsid w:val="00CB52C1"/>
    <w:rsid w:val="00CB74E7"/>
    <w:rsid w:val="00CB78BC"/>
    <w:rsid w:val="00CC19B9"/>
    <w:rsid w:val="00CC28A4"/>
    <w:rsid w:val="00CC6D85"/>
    <w:rsid w:val="00CD1ADD"/>
    <w:rsid w:val="00CE0F60"/>
    <w:rsid w:val="00CE15D3"/>
    <w:rsid w:val="00CE2A01"/>
    <w:rsid w:val="00CE3F29"/>
    <w:rsid w:val="00CE4C21"/>
    <w:rsid w:val="00CE5824"/>
    <w:rsid w:val="00CF0578"/>
    <w:rsid w:val="00CF0A1D"/>
    <w:rsid w:val="00CF19F4"/>
    <w:rsid w:val="00CF4337"/>
    <w:rsid w:val="00CF642F"/>
    <w:rsid w:val="00D00063"/>
    <w:rsid w:val="00D010F4"/>
    <w:rsid w:val="00D06CF3"/>
    <w:rsid w:val="00D127BD"/>
    <w:rsid w:val="00D13690"/>
    <w:rsid w:val="00D15152"/>
    <w:rsid w:val="00D15B9B"/>
    <w:rsid w:val="00D16610"/>
    <w:rsid w:val="00D174A0"/>
    <w:rsid w:val="00D253D8"/>
    <w:rsid w:val="00D262CC"/>
    <w:rsid w:val="00D27597"/>
    <w:rsid w:val="00D308BD"/>
    <w:rsid w:val="00D30D9D"/>
    <w:rsid w:val="00D30F64"/>
    <w:rsid w:val="00D32FE2"/>
    <w:rsid w:val="00D36550"/>
    <w:rsid w:val="00D425E4"/>
    <w:rsid w:val="00D4519F"/>
    <w:rsid w:val="00D471AB"/>
    <w:rsid w:val="00D50353"/>
    <w:rsid w:val="00D5054C"/>
    <w:rsid w:val="00D506D8"/>
    <w:rsid w:val="00D5076C"/>
    <w:rsid w:val="00D519CD"/>
    <w:rsid w:val="00D607B7"/>
    <w:rsid w:val="00D64BB5"/>
    <w:rsid w:val="00D66C9D"/>
    <w:rsid w:val="00D73958"/>
    <w:rsid w:val="00D74297"/>
    <w:rsid w:val="00D7468F"/>
    <w:rsid w:val="00D75BDB"/>
    <w:rsid w:val="00D75F69"/>
    <w:rsid w:val="00D80CF5"/>
    <w:rsid w:val="00D8249D"/>
    <w:rsid w:val="00D8276B"/>
    <w:rsid w:val="00D85F37"/>
    <w:rsid w:val="00D874F5"/>
    <w:rsid w:val="00D90886"/>
    <w:rsid w:val="00D91B2B"/>
    <w:rsid w:val="00D93ACF"/>
    <w:rsid w:val="00D94377"/>
    <w:rsid w:val="00D954F9"/>
    <w:rsid w:val="00D962E3"/>
    <w:rsid w:val="00D972B4"/>
    <w:rsid w:val="00DA037A"/>
    <w:rsid w:val="00DA09CC"/>
    <w:rsid w:val="00DA1F73"/>
    <w:rsid w:val="00DA57AE"/>
    <w:rsid w:val="00DB654F"/>
    <w:rsid w:val="00DC2D51"/>
    <w:rsid w:val="00DD0483"/>
    <w:rsid w:val="00DD052E"/>
    <w:rsid w:val="00DD1D5F"/>
    <w:rsid w:val="00DD1EFB"/>
    <w:rsid w:val="00DD271F"/>
    <w:rsid w:val="00DD46A9"/>
    <w:rsid w:val="00DD4DA9"/>
    <w:rsid w:val="00DD5426"/>
    <w:rsid w:val="00DE0B0B"/>
    <w:rsid w:val="00DE1AED"/>
    <w:rsid w:val="00DE5545"/>
    <w:rsid w:val="00DF0E82"/>
    <w:rsid w:val="00DF0F21"/>
    <w:rsid w:val="00DF1D9A"/>
    <w:rsid w:val="00DF2A76"/>
    <w:rsid w:val="00DF6380"/>
    <w:rsid w:val="00E00151"/>
    <w:rsid w:val="00E03728"/>
    <w:rsid w:val="00E03F7A"/>
    <w:rsid w:val="00E04807"/>
    <w:rsid w:val="00E04E9B"/>
    <w:rsid w:val="00E06664"/>
    <w:rsid w:val="00E11F74"/>
    <w:rsid w:val="00E11F99"/>
    <w:rsid w:val="00E129C0"/>
    <w:rsid w:val="00E16320"/>
    <w:rsid w:val="00E173D7"/>
    <w:rsid w:val="00E22728"/>
    <w:rsid w:val="00E22839"/>
    <w:rsid w:val="00E23449"/>
    <w:rsid w:val="00E26024"/>
    <w:rsid w:val="00E274EA"/>
    <w:rsid w:val="00E30CAE"/>
    <w:rsid w:val="00E32650"/>
    <w:rsid w:val="00E32819"/>
    <w:rsid w:val="00E32A7E"/>
    <w:rsid w:val="00E32F31"/>
    <w:rsid w:val="00E3642E"/>
    <w:rsid w:val="00E3757C"/>
    <w:rsid w:val="00E37971"/>
    <w:rsid w:val="00E409ED"/>
    <w:rsid w:val="00E42C2B"/>
    <w:rsid w:val="00E432C1"/>
    <w:rsid w:val="00E44609"/>
    <w:rsid w:val="00E44E84"/>
    <w:rsid w:val="00E459C5"/>
    <w:rsid w:val="00E47565"/>
    <w:rsid w:val="00E51C59"/>
    <w:rsid w:val="00E57534"/>
    <w:rsid w:val="00E61CCC"/>
    <w:rsid w:val="00E64323"/>
    <w:rsid w:val="00E65B41"/>
    <w:rsid w:val="00E66DB6"/>
    <w:rsid w:val="00E70DCF"/>
    <w:rsid w:val="00E718E7"/>
    <w:rsid w:val="00E73923"/>
    <w:rsid w:val="00E76559"/>
    <w:rsid w:val="00E82E16"/>
    <w:rsid w:val="00E857E1"/>
    <w:rsid w:val="00E864C9"/>
    <w:rsid w:val="00E87BC2"/>
    <w:rsid w:val="00E923CE"/>
    <w:rsid w:val="00E927BB"/>
    <w:rsid w:val="00E94BAA"/>
    <w:rsid w:val="00E95643"/>
    <w:rsid w:val="00E96587"/>
    <w:rsid w:val="00EA27E3"/>
    <w:rsid w:val="00EA2B2E"/>
    <w:rsid w:val="00EA36CD"/>
    <w:rsid w:val="00EA7765"/>
    <w:rsid w:val="00EB0168"/>
    <w:rsid w:val="00EB142D"/>
    <w:rsid w:val="00EB62AF"/>
    <w:rsid w:val="00EB6490"/>
    <w:rsid w:val="00EC4DB0"/>
    <w:rsid w:val="00EC6F2F"/>
    <w:rsid w:val="00EC788E"/>
    <w:rsid w:val="00ED34B5"/>
    <w:rsid w:val="00ED7BDA"/>
    <w:rsid w:val="00EE26AE"/>
    <w:rsid w:val="00EE522A"/>
    <w:rsid w:val="00EE58E6"/>
    <w:rsid w:val="00EE7387"/>
    <w:rsid w:val="00EE7A27"/>
    <w:rsid w:val="00EE7FAA"/>
    <w:rsid w:val="00EF36BC"/>
    <w:rsid w:val="00EF5781"/>
    <w:rsid w:val="00F0356A"/>
    <w:rsid w:val="00F03A06"/>
    <w:rsid w:val="00F07064"/>
    <w:rsid w:val="00F0767F"/>
    <w:rsid w:val="00F100B0"/>
    <w:rsid w:val="00F10B5D"/>
    <w:rsid w:val="00F11749"/>
    <w:rsid w:val="00F15F33"/>
    <w:rsid w:val="00F16690"/>
    <w:rsid w:val="00F171DF"/>
    <w:rsid w:val="00F207E3"/>
    <w:rsid w:val="00F24551"/>
    <w:rsid w:val="00F2530F"/>
    <w:rsid w:val="00F25643"/>
    <w:rsid w:val="00F25D3E"/>
    <w:rsid w:val="00F2635A"/>
    <w:rsid w:val="00F266A9"/>
    <w:rsid w:val="00F266B0"/>
    <w:rsid w:val="00F316D4"/>
    <w:rsid w:val="00F32F7C"/>
    <w:rsid w:val="00F33564"/>
    <w:rsid w:val="00F336EE"/>
    <w:rsid w:val="00F36074"/>
    <w:rsid w:val="00F361BA"/>
    <w:rsid w:val="00F37BF8"/>
    <w:rsid w:val="00F404E2"/>
    <w:rsid w:val="00F409F0"/>
    <w:rsid w:val="00F421B0"/>
    <w:rsid w:val="00F43014"/>
    <w:rsid w:val="00F43615"/>
    <w:rsid w:val="00F44D33"/>
    <w:rsid w:val="00F4522A"/>
    <w:rsid w:val="00F45812"/>
    <w:rsid w:val="00F47F1E"/>
    <w:rsid w:val="00F56FDF"/>
    <w:rsid w:val="00F5744A"/>
    <w:rsid w:val="00F60E79"/>
    <w:rsid w:val="00F63585"/>
    <w:rsid w:val="00F65ABC"/>
    <w:rsid w:val="00F66545"/>
    <w:rsid w:val="00F6760B"/>
    <w:rsid w:val="00F7089D"/>
    <w:rsid w:val="00F71224"/>
    <w:rsid w:val="00F71846"/>
    <w:rsid w:val="00F74470"/>
    <w:rsid w:val="00F90084"/>
    <w:rsid w:val="00F91537"/>
    <w:rsid w:val="00F939CE"/>
    <w:rsid w:val="00F977FE"/>
    <w:rsid w:val="00F97C80"/>
    <w:rsid w:val="00FA04E5"/>
    <w:rsid w:val="00FA0984"/>
    <w:rsid w:val="00FA3CF0"/>
    <w:rsid w:val="00FA49C1"/>
    <w:rsid w:val="00FB22DD"/>
    <w:rsid w:val="00FB2662"/>
    <w:rsid w:val="00FB354E"/>
    <w:rsid w:val="00FB3B86"/>
    <w:rsid w:val="00FB6244"/>
    <w:rsid w:val="00FC2CEF"/>
    <w:rsid w:val="00FC473A"/>
    <w:rsid w:val="00FC5DA9"/>
    <w:rsid w:val="00FC656F"/>
    <w:rsid w:val="00FD0565"/>
    <w:rsid w:val="00FD2A3B"/>
    <w:rsid w:val="00FD30E6"/>
    <w:rsid w:val="00FD33F4"/>
    <w:rsid w:val="00FD4603"/>
    <w:rsid w:val="00FD4F06"/>
    <w:rsid w:val="00FD623D"/>
    <w:rsid w:val="00FD78E4"/>
    <w:rsid w:val="00FE100E"/>
    <w:rsid w:val="00FE3671"/>
    <w:rsid w:val="00FE560F"/>
    <w:rsid w:val="00FE72E9"/>
    <w:rsid w:val="00FF0804"/>
    <w:rsid w:val="00FF39D3"/>
    <w:rsid w:val="00FF46D0"/>
    <w:rsid w:val="00FF58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87F85"/>
  <w15:docId w15:val="{5A5C847D-4E62-498E-8F07-72CA83142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19B9"/>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B91A9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3F10F1"/>
    <w:pPr>
      <w:spacing w:after="0"/>
      <w:ind w:left="440"/>
    </w:pPr>
    <w:rPr>
      <w:rFonts w:cstheme="minorHAnsi"/>
      <w:i/>
      <w:iCs/>
      <w:sz w:val="20"/>
      <w:szCs w:val="20"/>
    </w:rPr>
  </w:style>
  <w:style w:type="paragraph" w:styleId="Kazalovsebine1">
    <w:name w:val="toc 1"/>
    <w:basedOn w:val="Navaden"/>
    <w:next w:val="Navaden"/>
    <w:autoRedefine/>
    <w:uiPriority w:val="39"/>
    <w:unhideWhenUsed/>
    <w:rsid w:val="003F10F1"/>
    <w:pPr>
      <w:spacing w:before="120" w:after="120"/>
    </w:pPr>
    <w:rPr>
      <w:rFonts w:cstheme="minorHAnsi"/>
      <w:b/>
      <w:bCs/>
      <w:caps/>
      <w:sz w:val="20"/>
      <w:szCs w:val="20"/>
    </w:rPr>
  </w:style>
  <w:style w:type="paragraph" w:styleId="Kazalovsebine2">
    <w:name w:val="toc 2"/>
    <w:basedOn w:val="Navaden"/>
    <w:next w:val="Navaden"/>
    <w:autoRedefine/>
    <w:uiPriority w:val="39"/>
    <w:unhideWhenUsed/>
    <w:rsid w:val="00927001"/>
    <w:pPr>
      <w:shd w:val="clear" w:color="auto" w:fill="FFFFFF" w:themeFill="background1"/>
      <w:tabs>
        <w:tab w:val="left" w:pos="880"/>
        <w:tab w:val="right" w:pos="9736"/>
      </w:tabs>
      <w:spacing w:after="0"/>
      <w:ind w:left="220"/>
    </w:pPr>
    <w:rPr>
      <w:rFonts w:cstheme="minorHAnsi"/>
      <w:smallCaps/>
      <w:sz w:val="20"/>
      <w:szCs w:val="20"/>
    </w:r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basedOn w:val="Privzetapisavaodstavka"/>
    <w:uiPriority w:val="99"/>
    <w:semiHidden/>
    <w:unhideWhenUsed/>
    <w:rsid w:val="00C5149F"/>
    <w:rPr>
      <w:vertAlign w:val="superscript"/>
    </w:rPr>
  </w:style>
  <w:style w:type="character" w:styleId="Pripombasklic">
    <w:name w:val="annotation reference"/>
    <w:basedOn w:val="Privzetapisavaodstavka"/>
    <w:uiPriority w:val="99"/>
    <w:semiHidden/>
    <w:unhideWhenUsed/>
    <w:rsid w:val="00C41B6B"/>
    <w:rPr>
      <w:sz w:val="16"/>
      <w:szCs w:val="16"/>
    </w:rPr>
  </w:style>
  <w:style w:type="paragraph" w:styleId="Pripombabesedilo">
    <w:name w:val="annotation text"/>
    <w:basedOn w:val="Navaden"/>
    <w:link w:val="PripombabesediloZnak"/>
    <w:uiPriority w:val="99"/>
    <w:unhideWhenUsed/>
    <w:rsid w:val="00C41B6B"/>
    <w:pPr>
      <w:spacing w:line="240" w:lineRule="auto"/>
    </w:pPr>
    <w:rPr>
      <w:sz w:val="20"/>
      <w:szCs w:val="20"/>
    </w:rPr>
  </w:style>
  <w:style w:type="character" w:customStyle="1" w:styleId="PripombabesediloZnak">
    <w:name w:val="Pripomba – besedilo Znak"/>
    <w:basedOn w:val="Privzetapisavaodstavka"/>
    <w:link w:val="Pripombabesedilo"/>
    <w:uiPriority w:val="99"/>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character" w:styleId="SledenaHiperpovezava">
    <w:name w:val="FollowedHyperlink"/>
    <w:basedOn w:val="Privzetapisavaodstavka"/>
    <w:uiPriority w:val="99"/>
    <w:semiHidden/>
    <w:unhideWhenUsed/>
    <w:rsid w:val="00C2520E"/>
    <w:rPr>
      <w:color w:val="800080" w:themeColor="followedHyperlink"/>
      <w:u w:val="single"/>
    </w:rPr>
  </w:style>
  <w:style w:type="paragraph" w:styleId="Telobesedila2">
    <w:name w:val="Body Text 2"/>
    <w:basedOn w:val="Navaden"/>
    <w:link w:val="Telobesedila2Znak"/>
    <w:rsid w:val="00FB266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FB2662"/>
    <w:rPr>
      <w:rFonts w:ascii="Arial" w:eastAsia="Times New Roman" w:hAnsi="Arial" w:cs="Times New Roman"/>
      <w:sz w:val="24"/>
      <w:szCs w:val="20"/>
      <w:lang w:eastAsia="sl-SI"/>
    </w:rPr>
  </w:style>
  <w:style w:type="paragraph" w:styleId="Revizija">
    <w:name w:val="Revision"/>
    <w:hidden/>
    <w:uiPriority w:val="99"/>
    <w:semiHidden/>
    <w:rsid w:val="00BD6B56"/>
    <w:pPr>
      <w:spacing w:after="0" w:line="240" w:lineRule="auto"/>
    </w:pPr>
  </w:style>
  <w:style w:type="character" w:customStyle="1" w:styleId="Naslov4Znak">
    <w:name w:val="Naslov 4 Znak"/>
    <w:basedOn w:val="Privzetapisavaodstavka"/>
    <w:link w:val="Naslov4"/>
    <w:uiPriority w:val="9"/>
    <w:semiHidden/>
    <w:rsid w:val="00B91A90"/>
    <w:rPr>
      <w:rFonts w:asciiTheme="majorHAnsi" w:eastAsiaTheme="majorEastAsia" w:hAnsiTheme="majorHAnsi" w:cstheme="majorBidi"/>
      <w:i/>
      <w:iCs/>
      <w:color w:val="365F91" w:themeColor="accent1" w:themeShade="BF"/>
    </w:rPr>
  </w:style>
  <w:style w:type="character" w:customStyle="1" w:styleId="GolobesediloZnak">
    <w:name w:val="Golo besedilo Znak"/>
    <w:basedOn w:val="Privzetapisavaodstavka"/>
    <w:link w:val="Golobesedilo"/>
    <w:uiPriority w:val="99"/>
    <w:rsid w:val="00173706"/>
    <w:rPr>
      <w:rFonts w:ascii="Courier New" w:hAnsi="Courier New" w:cs="Courier New"/>
    </w:rPr>
  </w:style>
  <w:style w:type="paragraph" w:styleId="Golobesedilo">
    <w:name w:val="Plain Text"/>
    <w:basedOn w:val="Navaden"/>
    <w:link w:val="GolobesediloZnak"/>
    <w:uiPriority w:val="99"/>
    <w:rsid w:val="00173706"/>
    <w:pPr>
      <w:spacing w:after="0" w:line="240" w:lineRule="auto"/>
    </w:pPr>
    <w:rPr>
      <w:rFonts w:ascii="Courier New" w:hAnsi="Courier New" w:cs="Courier New"/>
    </w:rPr>
  </w:style>
  <w:style w:type="character" w:customStyle="1" w:styleId="PlainTextChar1">
    <w:name w:val="Plain Text Char1"/>
    <w:basedOn w:val="Privzetapisavaodstavka"/>
    <w:uiPriority w:val="99"/>
    <w:semiHidden/>
    <w:rsid w:val="00173706"/>
    <w:rPr>
      <w:rFonts w:ascii="Consolas" w:hAnsi="Consolas"/>
      <w:sz w:val="21"/>
      <w:szCs w:val="21"/>
    </w:rPr>
  </w:style>
  <w:style w:type="table" w:customStyle="1" w:styleId="Tabelamrea11">
    <w:name w:val="Tabela – mreža11"/>
    <w:basedOn w:val="Navadnatabela"/>
    <w:next w:val="Tabelamrea"/>
    <w:uiPriority w:val="39"/>
    <w:rsid w:val="009C7EE7"/>
    <w:pPr>
      <w:suppressAutoHyphens/>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E95643"/>
    <w:rPr>
      <w:color w:val="605E5C"/>
      <w:shd w:val="clear" w:color="auto" w:fill="E1DFDD"/>
    </w:rPr>
  </w:style>
  <w:style w:type="paragraph" w:styleId="NaslovTOC">
    <w:name w:val="TOC Heading"/>
    <w:basedOn w:val="Naslov1"/>
    <w:next w:val="Navaden"/>
    <w:uiPriority w:val="39"/>
    <w:unhideWhenUsed/>
    <w:qFormat/>
    <w:rsid w:val="00D00063"/>
    <w:pPr>
      <w:spacing w:before="240" w:line="259" w:lineRule="auto"/>
      <w:outlineLvl w:val="9"/>
    </w:pPr>
    <w:rPr>
      <w:b w:val="0"/>
      <w:bCs w:val="0"/>
      <w:sz w:val="32"/>
      <w:szCs w:val="32"/>
      <w:lang w:eastAsia="sl-SI"/>
    </w:rPr>
  </w:style>
  <w:style w:type="paragraph" w:styleId="Kazalovsebine4">
    <w:name w:val="toc 4"/>
    <w:basedOn w:val="Navaden"/>
    <w:next w:val="Navaden"/>
    <w:autoRedefine/>
    <w:uiPriority w:val="39"/>
    <w:unhideWhenUsed/>
    <w:rsid w:val="00D00063"/>
    <w:pPr>
      <w:spacing w:after="0"/>
      <w:ind w:left="660"/>
    </w:pPr>
    <w:rPr>
      <w:rFonts w:cstheme="minorHAnsi"/>
      <w:sz w:val="18"/>
      <w:szCs w:val="18"/>
    </w:rPr>
  </w:style>
  <w:style w:type="paragraph" w:styleId="Kazalovsebine5">
    <w:name w:val="toc 5"/>
    <w:basedOn w:val="Navaden"/>
    <w:next w:val="Navaden"/>
    <w:autoRedefine/>
    <w:uiPriority w:val="39"/>
    <w:unhideWhenUsed/>
    <w:rsid w:val="00D00063"/>
    <w:pPr>
      <w:spacing w:after="0"/>
      <w:ind w:left="880"/>
    </w:pPr>
    <w:rPr>
      <w:rFonts w:cstheme="minorHAnsi"/>
      <w:sz w:val="18"/>
      <w:szCs w:val="18"/>
    </w:rPr>
  </w:style>
  <w:style w:type="paragraph" w:styleId="Kazalovsebine6">
    <w:name w:val="toc 6"/>
    <w:basedOn w:val="Navaden"/>
    <w:next w:val="Navaden"/>
    <w:autoRedefine/>
    <w:uiPriority w:val="39"/>
    <w:unhideWhenUsed/>
    <w:rsid w:val="00D00063"/>
    <w:pPr>
      <w:spacing w:after="0"/>
      <w:ind w:left="1100"/>
    </w:pPr>
    <w:rPr>
      <w:rFonts w:cstheme="minorHAnsi"/>
      <w:sz w:val="18"/>
      <w:szCs w:val="18"/>
    </w:rPr>
  </w:style>
  <w:style w:type="paragraph" w:styleId="Kazalovsebine7">
    <w:name w:val="toc 7"/>
    <w:basedOn w:val="Navaden"/>
    <w:next w:val="Navaden"/>
    <w:autoRedefine/>
    <w:uiPriority w:val="39"/>
    <w:unhideWhenUsed/>
    <w:rsid w:val="00D00063"/>
    <w:pPr>
      <w:spacing w:after="0"/>
      <w:ind w:left="1320"/>
    </w:pPr>
    <w:rPr>
      <w:rFonts w:cstheme="minorHAnsi"/>
      <w:sz w:val="18"/>
      <w:szCs w:val="18"/>
    </w:rPr>
  </w:style>
  <w:style w:type="paragraph" w:styleId="Kazalovsebine8">
    <w:name w:val="toc 8"/>
    <w:basedOn w:val="Navaden"/>
    <w:next w:val="Navaden"/>
    <w:autoRedefine/>
    <w:uiPriority w:val="39"/>
    <w:unhideWhenUsed/>
    <w:rsid w:val="00D00063"/>
    <w:pPr>
      <w:spacing w:after="0"/>
      <w:ind w:left="1540"/>
    </w:pPr>
    <w:rPr>
      <w:rFonts w:cstheme="minorHAnsi"/>
      <w:sz w:val="18"/>
      <w:szCs w:val="18"/>
    </w:rPr>
  </w:style>
  <w:style w:type="paragraph" w:styleId="Kazalovsebine9">
    <w:name w:val="toc 9"/>
    <w:basedOn w:val="Navaden"/>
    <w:next w:val="Navaden"/>
    <w:autoRedefine/>
    <w:uiPriority w:val="39"/>
    <w:unhideWhenUsed/>
    <w:rsid w:val="00D00063"/>
    <w:pPr>
      <w:spacing w:after="0"/>
      <w:ind w:left="1760"/>
    </w:pPr>
    <w:rPr>
      <w:rFonts w:cstheme="minorHAnsi"/>
      <w:sz w:val="18"/>
      <w:szCs w:val="18"/>
    </w:rPr>
  </w:style>
  <w:style w:type="character" w:customStyle="1" w:styleId="Nerazreenaomemba2">
    <w:name w:val="Nerazrešena omemba2"/>
    <w:basedOn w:val="Privzetapisavaodstavka"/>
    <w:uiPriority w:val="99"/>
    <w:semiHidden/>
    <w:unhideWhenUsed/>
    <w:rsid w:val="00A22B81"/>
    <w:rPr>
      <w:color w:val="605E5C"/>
      <w:shd w:val="clear" w:color="auto" w:fill="E1DFDD"/>
    </w:rPr>
  </w:style>
  <w:style w:type="character" w:styleId="Nerazreenaomemba">
    <w:name w:val="Unresolved Mention"/>
    <w:basedOn w:val="Privzetapisavaodstavka"/>
    <w:uiPriority w:val="99"/>
    <w:semiHidden/>
    <w:unhideWhenUsed/>
    <w:rsid w:val="00CF0578"/>
    <w:rPr>
      <w:color w:val="605E5C"/>
      <w:shd w:val="clear" w:color="auto" w:fill="E1DFDD"/>
    </w:rPr>
  </w:style>
  <w:style w:type="paragraph" w:styleId="Telobesedila">
    <w:name w:val="Body Text"/>
    <w:basedOn w:val="Navaden"/>
    <w:link w:val="TelobesedilaZnak"/>
    <w:uiPriority w:val="99"/>
    <w:unhideWhenUsed/>
    <w:rsid w:val="00CF642F"/>
    <w:pPr>
      <w:spacing w:after="120"/>
    </w:pPr>
  </w:style>
  <w:style w:type="character" w:customStyle="1" w:styleId="TelobesedilaZnak">
    <w:name w:val="Telo besedila Znak"/>
    <w:basedOn w:val="Privzetapisavaodstavka"/>
    <w:link w:val="Telobesedila"/>
    <w:uiPriority w:val="99"/>
    <w:rsid w:val="00CF6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882960">
      <w:bodyDiv w:val="1"/>
      <w:marLeft w:val="0"/>
      <w:marRight w:val="0"/>
      <w:marTop w:val="0"/>
      <w:marBottom w:val="0"/>
      <w:divBdr>
        <w:top w:val="none" w:sz="0" w:space="0" w:color="auto"/>
        <w:left w:val="none" w:sz="0" w:space="0" w:color="auto"/>
        <w:bottom w:val="none" w:sz="0" w:space="0" w:color="auto"/>
        <w:right w:val="none" w:sz="0" w:space="0" w:color="auto"/>
      </w:divBdr>
    </w:div>
    <w:div w:id="181894879">
      <w:bodyDiv w:val="1"/>
      <w:marLeft w:val="0"/>
      <w:marRight w:val="0"/>
      <w:marTop w:val="0"/>
      <w:marBottom w:val="0"/>
      <w:divBdr>
        <w:top w:val="none" w:sz="0" w:space="0" w:color="auto"/>
        <w:left w:val="none" w:sz="0" w:space="0" w:color="auto"/>
        <w:bottom w:val="none" w:sz="0" w:space="0" w:color="auto"/>
        <w:right w:val="none" w:sz="0" w:space="0" w:color="auto"/>
      </w:divBdr>
    </w:div>
    <w:div w:id="249580122">
      <w:bodyDiv w:val="1"/>
      <w:marLeft w:val="0"/>
      <w:marRight w:val="0"/>
      <w:marTop w:val="0"/>
      <w:marBottom w:val="0"/>
      <w:divBdr>
        <w:top w:val="none" w:sz="0" w:space="0" w:color="auto"/>
        <w:left w:val="none" w:sz="0" w:space="0" w:color="auto"/>
        <w:bottom w:val="none" w:sz="0" w:space="0" w:color="auto"/>
        <w:right w:val="none" w:sz="0" w:space="0" w:color="auto"/>
      </w:divBdr>
    </w:div>
    <w:div w:id="279384818">
      <w:bodyDiv w:val="1"/>
      <w:marLeft w:val="0"/>
      <w:marRight w:val="0"/>
      <w:marTop w:val="0"/>
      <w:marBottom w:val="0"/>
      <w:divBdr>
        <w:top w:val="none" w:sz="0" w:space="0" w:color="auto"/>
        <w:left w:val="none" w:sz="0" w:space="0" w:color="auto"/>
        <w:bottom w:val="none" w:sz="0" w:space="0" w:color="auto"/>
        <w:right w:val="none" w:sz="0" w:space="0" w:color="auto"/>
      </w:divBdr>
    </w:div>
    <w:div w:id="281690208">
      <w:bodyDiv w:val="1"/>
      <w:marLeft w:val="0"/>
      <w:marRight w:val="0"/>
      <w:marTop w:val="0"/>
      <w:marBottom w:val="0"/>
      <w:divBdr>
        <w:top w:val="none" w:sz="0" w:space="0" w:color="auto"/>
        <w:left w:val="none" w:sz="0" w:space="0" w:color="auto"/>
        <w:bottom w:val="none" w:sz="0" w:space="0" w:color="auto"/>
        <w:right w:val="none" w:sz="0" w:space="0" w:color="auto"/>
      </w:divBdr>
    </w:div>
    <w:div w:id="322971222">
      <w:bodyDiv w:val="1"/>
      <w:marLeft w:val="0"/>
      <w:marRight w:val="0"/>
      <w:marTop w:val="0"/>
      <w:marBottom w:val="0"/>
      <w:divBdr>
        <w:top w:val="none" w:sz="0" w:space="0" w:color="auto"/>
        <w:left w:val="none" w:sz="0" w:space="0" w:color="auto"/>
        <w:bottom w:val="none" w:sz="0" w:space="0" w:color="auto"/>
        <w:right w:val="none" w:sz="0" w:space="0" w:color="auto"/>
      </w:divBdr>
    </w:div>
    <w:div w:id="369184117">
      <w:bodyDiv w:val="1"/>
      <w:marLeft w:val="0"/>
      <w:marRight w:val="0"/>
      <w:marTop w:val="0"/>
      <w:marBottom w:val="0"/>
      <w:divBdr>
        <w:top w:val="none" w:sz="0" w:space="0" w:color="auto"/>
        <w:left w:val="none" w:sz="0" w:space="0" w:color="auto"/>
        <w:bottom w:val="none" w:sz="0" w:space="0" w:color="auto"/>
        <w:right w:val="none" w:sz="0" w:space="0" w:color="auto"/>
      </w:divBdr>
    </w:div>
    <w:div w:id="400637731">
      <w:bodyDiv w:val="1"/>
      <w:marLeft w:val="0"/>
      <w:marRight w:val="0"/>
      <w:marTop w:val="0"/>
      <w:marBottom w:val="0"/>
      <w:divBdr>
        <w:top w:val="none" w:sz="0" w:space="0" w:color="auto"/>
        <w:left w:val="none" w:sz="0" w:space="0" w:color="auto"/>
        <w:bottom w:val="none" w:sz="0" w:space="0" w:color="auto"/>
        <w:right w:val="none" w:sz="0" w:space="0" w:color="auto"/>
      </w:divBdr>
    </w:div>
    <w:div w:id="452867692">
      <w:bodyDiv w:val="1"/>
      <w:marLeft w:val="0"/>
      <w:marRight w:val="0"/>
      <w:marTop w:val="0"/>
      <w:marBottom w:val="0"/>
      <w:divBdr>
        <w:top w:val="none" w:sz="0" w:space="0" w:color="auto"/>
        <w:left w:val="none" w:sz="0" w:space="0" w:color="auto"/>
        <w:bottom w:val="none" w:sz="0" w:space="0" w:color="auto"/>
        <w:right w:val="none" w:sz="0" w:space="0" w:color="auto"/>
      </w:divBdr>
    </w:div>
    <w:div w:id="513425359">
      <w:bodyDiv w:val="1"/>
      <w:marLeft w:val="0"/>
      <w:marRight w:val="0"/>
      <w:marTop w:val="0"/>
      <w:marBottom w:val="0"/>
      <w:divBdr>
        <w:top w:val="none" w:sz="0" w:space="0" w:color="auto"/>
        <w:left w:val="none" w:sz="0" w:space="0" w:color="auto"/>
        <w:bottom w:val="none" w:sz="0" w:space="0" w:color="auto"/>
        <w:right w:val="none" w:sz="0" w:space="0" w:color="auto"/>
      </w:divBdr>
    </w:div>
    <w:div w:id="629552156">
      <w:bodyDiv w:val="1"/>
      <w:marLeft w:val="0"/>
      <w:marRight w:val="0"/>
      <w:marTop w:val="0"/>
      <w:marBottom w:val="0"/>
      <w:divBdr>
        <w:top w:val="none" w:sz="0" w:space="0" w:color="auto"/>
        <w:left w:val="none" w:sz="0" w:space="0" w:color="auto"/>
        <w:bottom w:val="none" w:sz="0" w:space="0" w:color="auto"/>
        <w:right w:val="none" w:sz="0" w:space="0" w:color="auto"/>
      </w:divBdr>
    </w:div>
    <w:div w:id="844897889">
      <w:bodyDiv w:val="1"/>
      <w:marLeft w:val="0"/>
      <w:marRight w:val="0"/>
      <w:marTop w:val="0"/>
      <w:marBottom w:val="0"/>
      <w:divBdr>
        <w:top w:val="none" w:sz="0" w:space="0" w:color="auto"/>
        <w:left w:val="none" w:sz="0" w:space="0" w:color="auto"/>
        <w:bottom w:val="none" w:sz="0" w:space="0" w:color="auto"/>
        <w:right w:val="none" w:sz="0" w:space="0" w:color="auto"/>
      </w:divBdr>
    </w:div>
    <w:div w:id="891648767">
      <w:bodyDiv w:val="1"/>
      <w:marLeft w:val="0"/>
      <w:marRight w:val="0"/>
      <w:marTop w:val="0"/>
      <w:marBottom w:val="0"/>
      <w:divBdr>
        <w:top w:val="none" w:sz="0" w:space="0" w:color="auto"/>
        <w:left w:val="none" w:sz="0" w:space="0" w:color="auto"/>
        <w:bottom w:val="none" w:sz="0" w:space="0" w:color="auto"/>
        <w:right w:val="none" w:sz="0" w:space="0" w:color="auto"/>
      </w:divBdr>
    </w:div>
    <w:div w:id="915944517">
      <w:bodyDiv w:val="1"/>
      <w:marLeft w:val="0"/>
      <w:marRight w:val="0"/>
      <w:marTop w:val="0"/>
      <w:marBottom w:val="0"/>
      <w:divBdr>
        <w:top w:val="none" w:sz="0" w:space="0" w:color="auto"/>
        <w:left w:val="none" w:sz="0" w:space="0" w:color="auto"/>
        <w:bottom w:val="none" w:sz="0" w:space="0" w:color="auto"/>
        <w:right w:val="none" w:sz="0" w:space="0" w:color="auto"/>
      </w:divBdr>
    </w:div>
    <w:div w:id="931399744">
      <w:bodyDiv w:val="1"/>
      <w:marLeft w:val="0"/>
      <w:marRight w:val="0"/>
      <w:marTop w:val="0"/>
      <w:marBottom w:val="0"/>
      <w:divBdr>
        <w:top w:val="none" w:sz="0" w:space="0" w:color="auto"/>
        <w:left w:val="none" w:sz="0" w:space="0" w:color="auto"/>
        <w:bottom w:val="none" w:sz="0" w:space="0" w:color="auto"/>
        <w:right w:val="none" w:sz="0" w:space="0" w:color="auto"/>
      </w:divBdr>
    </w:div>
    <w:div w:id="955407067">
      <w:bodyDiv w:val="1"/>
      <w:marLeft w:val="0"/>
      <w:marRight w:val="0"/>
      <w:marTop w:val="0"/>
      <w:marBottom w:val="0"/>
      <w:divBdr>
        <w:top w:val="none" w:sz="0" w:space="0" w:color="auto"/>
        <w:left w:val="none" w:sz="0" w:space="0" w:color="auto"/>
        <w:bottom w:val="none" w:sz="0" w:space="0" w:color="auto"/>
        <w:right w:val="none" w:sz="0" w:space="0" w:color="auto"/>
      </w:divBdr>
    </w:div>
    <w:div w:id="957031584">
      <w:bodyDiv w:val="1"/>
      <w:marLeft w:val="0"/>
      <w:marRight w:val="0"/>
      <w:marTop w:val="0"/>
      <w:marBottom w:val="0"/>
      <w:divBdr>
        <w:top w:val="none" w:sz="0" w:space="0" w:color="auto"/>
        <w:left w:val="none" w:sz="0" w:space="0" w:color="auto"/>
        <w:bottom w:val="none" w:sz="0" w:space="0" w:color="auto"/>
        <w:right w:val="none" w:sz="0" w:space="0" w:color="auto"/>
      </w:divBdr>
    </w:div>
    <w:div w:id="1008101051">
      <w:bodyDiv w:val="1"/>
      <w:marLeft w:val="0"/>
      <w:marRight w:val="0"/>
      <w:marTop w:val="0"/>
      <w:marBottom w:val="0"/>
      <w:divBdr>
        <w:top w:val="none" w:sz="0" w:space="0" w:color="auto"/>
        <w:left w:val="none" w:sz="0" w:space="0" w:color="auto"/>
        <w:bottom w:val="none" w:sz="0" w:space="0" w:color="auto"/>
        <w:right w:val="none" w:sz="0" w:space="0" w:color="auto"/>
      </w:divBdr>
    </w:div>
    <w:div w:id="1134756105">
      <w:bodyDiv w:val="1"/>
      <w:marLeft w:val="0"/>
      <w:marRight w:val="0"/>
      <w:marTop w:val="0"/>
      <w:marBottom w:val="0"/>
      <w:divBdr>
        <w:top w:val="none" w:sz="0" w:space="0" w:color="auto"/>
        <w:left w:val="none" w:sz="0" w:space="0" w:color="auto"/>
        <w:bottom w:val="none" w:sz="0" w:space="0" w:color="auto"/>
        <w:right w:val="none" w:sz="0" w:space="0" w:color="auto"/>
      </w:divBdr>
    </w:div>
    <w:div w:id="1270697770">
      <w:bodyDiv w:val="1"/>
      <w:marLeft w:val="0"/>
      <w:marRight w:val="0"/>
      <w:marTop w:val="0"/>
      <w:marBottom w:val="0"/>
      <w:divBdr>
        <w:top w:val="none" w:sz="0" w:space="0" w:color="auto"/>
        <w:left w:val="none" w:sz="0" w:space="0" w:color="auto"/>
        <w:bottom w:val="none" w:sz="0" w:space="0" w:color="auto"/>
        <w:right w:val="none" w:sz="0" w:space="0" w:color="auto"/>
      </w:divBdr>
    </w:div>
    <w:div w:id="1374303322">
      <w:bodyDiv w:val="1"/>
      <w:marLeft w:val="0"/>
      <w:marRight w:val="0"/>
      <w:marTop w:val="0"/>
      <w:marBottom w:val="0"/>
      <w:divBdr>
        <w:top w:val="none" w:sz="0" w:space="0" w:color="auto"/>
        <w:left w:val="none" w:sz="0" w:space="0" w:color="auto"/>
        <w:bottom w:val="none" w:sz="0" w:space="0" w:color="auto"/>
        <w:right w:val="none" w:sz="0" w:space="0" w:color="auto"/>
      </w:divBdr>
    </w:div>
    <w:div w:id="1470320094">
      <w:bodyDiv w:val="1"/>
      <w:marLeft w:val="0"/>
      <w:marRight w:val="0"/>
      <w:marTop w:val="0"/>
      <w:marBottom w:val="0"/>
      <w:divBdr>
        <w:top w:val="none" w:sz="0" w:space="0" w:color="auto"/>
        <w:left w:val="none" w:sz="0" w:space="0" w:color="auto"/>
        <w:bottom w:val="none" w:sz="0" w:space="0" w:color="auto"/>
        <w:right w:val="none" w:sz="0" w:space="0" w:color="auto"/>
      </w:divBdr>
    </w:div>
    <w:div w:id="1519394828">
      <w:bodyDiv w:val="1"/>
      <w:marLeft w:val="0"/>
      <w:marRight w:val="0"/>
      <w:marTop w:val="0"/>
      <w:marBottom w:val="0"/>
      <w:divBdr>
        <w:top w:val="none" w:sz="0" w:space="0" w:color="auto"/>
        <w:left w:val="none" w:sz="0" w:space="0" w:color="auto"/>
        <w:bottom w:val="none" w:sz="0" w:space="0" w:color="auto"/>
        <w:right w:val="none" w:sz="0" w:space="0" w:color="auto"/>
      </w:divBdr>
    </w:div>
    <w:div w:id="1570840869">
      <w:bodyDiv w:val="1"/>
      <w:marLeft w:val="0"/>
      <w:marRight w:val="0"/>
      <w:marTop w:val="0"/>
      <w:marBottom w:val="0"/>
      <w:divBdr>
        <w:top w:val="none" w:sz="0" w:space="0" w:color="auto"/>
        <w:left w:val="none" w:sz="0" w:space="0" w:color="auto"/>
        <w:bottom w:val="none" w:sz="0" w:space="0" w:color="auto"/>
        <w:right w:val="none" w:sz="0" w:space="0" w:color="auto"/>
      </w:divBdr>
    </w:div>
    <w:div w:id="1605920409">
      <w:bodyDiv w:val="1"/>
      <w:marLeft w:val="0"/>
      <w:marRight w:val="0"/>
      <w:marTop w:val="0"/>
      <w:marBottom w:val="0"/>
      <w:divBdr>
        <w:top w:val="none" w:sz="0" w:space="0" w:color="auto"/>
        <w:left w:val="none" w:sz="0" w:space="0" w:color="auto"/>
        <w:bottom w:val="none" w:sz="0" w:space="0" w:color="auto"/>
        <w:right w:val="none" w:sz="0" w:space="0" w:color="auto"/>
      </w:divBdr>
    </w:div>
    <w:div w:id="1737625450">
      <w:bodyDiv w:val="1"/>
      <w:marLeft w:val="0"/>
      <w:marRight w:val="0"/>
      <w:marTop w:val="0"/>
      <w:marBottom w:val="0"/>
      <w:divBdr>
        <w:top w:val="none" w:sz="0" w:space="0" w:color="auto"/>
        <w:left w:val="none" w:sz="0" w:space="0" w:color="auto"/>
        <w:bottom w:val="none" w:sz="0" w:space="0" w:color="auto"/>
        <w:right w:val="none" w:sz="0" w:space="0" w:color="auto"/>
      </w:divBdr>
    </w:div>
    <w:div w:id="1743678166">
      <w:bodyDiv w:val="1"/>
      <w:marLeft w:val="0"/>
      <w:marRight w:val="0"/>
      <w:marTop w:val="0"/>
      <w:marBottom w:val="0"/>
      <w:divBdr>
        <w:top w:val="none" w:sz="0" w:space="0" w:color="auto"/>
        <w:left w:val="none" w:sz="0" w:space="0" w:color="auto"/>
        <w:bottom w:val="none" w:sz="0" w:space="0" w:color="auto"/>
        <w:right w:val="none" w:sz="0" w:space="0" w:color="auto"/>
      </w:divBdr>
      <w:divsChild>
        <w:div w:id="364722439">
          <w:marLeft w:val="-225"/>
          <w:marRight w:val="-225"/>
          <w:marTop w:val="0"/>
          <w:marBottom w:val="0"/>
          <w:divBdr>
            <w:top w:val="none" w:sz="0" w:space="0" w:color="auto"/>
            <w:left w:val="none" w:sz="0" w:space="0" w:color="auto"/>
            <w:bottom w:val="none" w:sz="0" w:space="0" w:color="auto"/>
            <w:right w:val="none" w:sz="0" w:space="0" w:color="auto"/>
          </w:divBdr>
        </w:div>
        <w:div w:id="367996025">
          <w:marLeft w:val="-225"/>
          <w:marRight w:val="-225"/>
          <w:marTop w:val="0"/>
          <w:marBottom w:val="0"/>
          <w:divBdr>
            <w:top w:val="none" w:sz="0" w:space="0" w:color="auto"/>
            <w:left w:val="none" w:sz="0" w:space="0" w:color="auto"/>
            <w:bottom w:val="none" w:sz="0" w:space="0" w:color="auto"/>
            <w:right w:val="none" w:sz="0" w:space="0" w:color="auto"/>
          </w:divBdr>
        </w:div>
        <w:div w:id="1036931288">
          <w:marLeft w:val="-225"/>
          <w:marRight w:val="-225"/>
          <w:marTop w:val="0"/>
          <w:marBottom w:val="0"/>
          <w:divBdr>
            <w:top w:val="none" w:sz="0" w:space="0" w:color="auto"/>
            <w:left w:val="none" w:sz="0" w:space="0" w:color="auto"/>
            <w:bottom w:val="none" w:sz="0" w:space="0" w:color="auto"/>
            <w:right w:val="none" w:sz="0" w:space="0" w:color="auto"/>
          </w:divBdr>
        </w:div>
        <w:div w:id="1086457836">
          <w:marLeft w:val="-225"/>
          <w:marRight w:val="-225"/>
          <w:marTop w:val="0"/>
          <w:marBottom w:val="0"/>
          <w:divBdr>
            <w:top w:val="none" w:sz="0" w:space="0" w:color="auto"/>
            <w:left w:val="none" w:sz="0" w:space="0" w:color="auto"/>
            <w:bottom w:val="none" w:sz="0" w:space="0" w:color="auto"/>
            <w:right w:val="none" w:sz="0" w:space="0" w:color="auto"/>
          </w:divBdr>
        </w:div>
        <w:div w:id="1530532984">
          <w:marLeft w:val="-225"/>
          <w:marRight w:val="-225"/>
          <w:marTop w:val="0"/>
          <w:marBottom w:val="0"/>
          <w:divBdr>
            <w:top w:val="none" w:sz="0" w:space="0" w:color="auto"/>
            <w:left w:val="none" w:sz="0" w:space="0" w:color="auto"/>
            <w:bottom w:val="none" w:sz="0" w:space="0" w:color="auto"/>
            <w:right w:val="none" w:sz="0" w:space="0" w:color="auto"/>
          </w:divBdr>
        </w:div>
        <w:div w:id="2002195533">
          <w:marLeft w:val="-225"/>
          <w:marRight w:val="-225"/>
          <w:marTop w:val="0"/>
          <w:marBottom w:val="0"/>
          <w:divBdr>
            <w:top w:val="none" w:sz="0" w:space="0" w:color="auto"/>
            <w:left w:val="none" w:sz="0" w:space="0" w:color="auto"/>
            <w:bottom w:val="none" w:sz="0" w:space="0" w:color="auto"/>
            <w:right w:val="none" w:sz="0" w:space="0" w:color="auto"/>
          </w:divBdr>
        </w:div>
      </w:divsChild>
    </w:div>
    <w:div w:id="1833985162">
      <w:bodyDiv w:val="1"/>
      <w:marLeft w:val="0"/>
      <w:marRight w:val="0"/>
      <w:marTop w:val="0"/>
      <w:marBottom w:val="0"/>
      <w:divBdr>
        <w:top w:val="none" w:sz="0" w:space="0" w:color="auto"/>
        <w:left w:val="none" w:sz="0" w:space="0" w:color="auto"/>
        <w:bottom w:val="none" w:sz="0" w:space="0" w:color="auto"/>
        <w:right w:val="none" w:sz="0" w:space="0" w:color="auto"/>
      </w:divBdr>
    </w:div>
    <w:div w:id="1850093714">
      <w:bodyDiv w:val="1"/>
      <w:marLeft w:val="0"/>
      <w:marRight w:val="0"/>
      <w:marTop w:val="0"/>
      <w:marBottom w:val="0"/>
      <w:divBdr>
        <w:top w:val="none" w:sz="0" w:space="0" w:color="auto"/>
        <w:left w:val="none" w:sz="0" w:space="0" w:color="auto"/>
        <w:bottom w:val="none" w:sz="0" w:space="0" w:color="auto"/>
        <w:right w:val="none" w:sz="0" w:space="0" w:color="auto"/>
      </w:divBdr>
    </w:div>
    <w:div w:id="1858811901">
      <w:bodyDiv w:val="1"/>
      <w:marLeft w:val="0"/>
      <w:marRight w:val="0"/>
      <w:marTop w:val="0"/>
      <w:marBottom w:val="0"/>
      <w:divBdr>
        <w:top w:val="none" w:sz="0" w:space="0" w:color="auto"/>
        <w:left w:val="none" w:sz="0" w:space="0" w:color="auto"/>
        <w:bottom w:val="none" w:sz="0" w:space="0" w:color="auto"/>
        <w:right w:val="none" w:sz="0" w:space="0" w:color="auto"/>
      </w:divBdr>
    </w:div>
    <w:div w:id="1969389269">
      <w:bodyDiv w:val="1"/>
      <w:marLeft w:val="0"/>
      <w:marRight w:val="0"/>
      <w:marTop w:val="0"/>
      <w:marBottom w:val="0"/>
      <w:divBdr>
        <w:top w:val="none" w:sz="0" w:space="0" w:color="auto"/>
        <w:left w:val="none" w:sz="0" w:space="0" w:color="auto"/>
        <w:bottom w:val="none" w:sz="0" w:space="0" w:color="auto"/>
        <w:right w:val="none" w:sz="0" w:space="0" w:color="auto"/>
      </w:divBdr>
    </w:div>
    <w:div w:id="1994797183">
      <w:bodyDiv w:val="1"/>
      <w:marLeft w:val="0"/>
      <w:marRight w:val="0"/>
      <w:marTop w:val="0"/>
      <w:marBottom w:val="0"/>
      <w:divBdr>
        <w:top w:val="none" w:sz="0" w:space="0" w:color="auto"/>
        <w:left w:val="none" w:sz="0" w:space="0" w:color="auto"/>
        <w:bottom w:val="none" w:sz="0" w:space="0" w:color="auto"/>
        <w:right w:val="none" w:sz="0" w:space="0" w:color="auto"/>
      </w:divBdr>
    </w:div>
    <w:div w:id="2005207760">
      <w:bodyDiv w:val="1"/>
      <w:marLeft w:val="0"/>
      <w:marRight w:val="0"/>
      <w:marTop w:val="0"/>
      <w:marBottom w:val="0"/>
      <w:divBdr>
        <w:top w:val="none" w:sz="0" w:space="0" w:color="auto"/>
        <w:left w:val="none" w:sz="0" w:space="0" w:color="auto"/>
        <w:bottom w:val="none" w:sz="0" w:space="0" w:color="auto"/>
        <w:right w:val="none" w:sz="0" w:space="0" w:color="auto"/>
      </w:divBdr>
    </w:div>
    <w:div w:id="2020695244">
      <w:bodyDiv w:val="1"/>
      <w:marLeft w:val="0"/>
      <w:marRight w:val="0"/>
      <w:marTop w:val="0"/>
      <w:marBottom w:val="0"/>
      <w:divBdr>
        <w:top w:val="none" w:sz="0" w:space="0" w:color="auto"/>
        <w:left w:val="none" w:sz="0" w:space="0" w:color="auto"/>
        <w:bottom w:val="none" w:sz="0" w:space="0" w:color="auto"/>
        <w:right w:val="none" w:sz="0" w:space="0" w:color="auto"/>
      </w:divBdr>
    </w:div>
    <w:div w:id="2049835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sistem/usmeritve-in-navodila/navodila-in-obrazci.html"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sistem/smernice-in-priporocila.html"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13044BA0091F4FF595663D723AF02C95"/>
        <w:category>
          <w:name w:val="Splošno"/>
          <w:gallery w:val="placeholder"/>
        </w:category>
        <w:types>
          <w:type w:val="bbPlcHdr"/>
        </w:types>
        <w:behaviors>
          <w:behavior w:val="content"/>
        </w:behaviors>
        <w:guid w:val="{C28E8BBD-3525-46F1-81EF-0AC6913E19B3}"/>
      </w:docPartPr>
      <w:docPartBody>
        <w:p w:rsidR="00312288" w:rsidRDefault="00DD14B4" w:rsidP="00DD14B4">
          <w:pPr>
            <w:pStyle w:val="13044BA0091F4FF595663D723AF02C95"/>
          </w:pPr>
          <w:r w:rsidRPr="006A5390">
            <w:rPr>
              <w:rStyle w:val="Besedilooznabemesta"/>
              <w:rFonts w:ascii="Arial" w:hAnsi="Arial" w:cs="Arial"/>
              <w:color w:val="0070C0"/>
              <w:sz w:val="20"/>
              <w:szCs w:val="20"/>
            </w:rPr>
            <w:t>Izberite element.</w:t>
          </w:r>
        </w:p>
      </w:docPartBody>
    </w:docPart>
    <w:docPart>
      <w:docPartPr>
        <w:name w:val="69FA06806D7742AFAE36065FB83BC525"/>
        <w:category>
          <w:name w:val="Splošno"/>
          <w:gallery w:val="placeholder"/>
        </w:category>
        <w:types>
          <w:type w:val="bbPlcHdr"/>
        </w:types>
        <w:behaviors>
          <w:behavior w:val="content"/>
        </w:behaviors>
        <w:guid w:val="{FBCDF584-A321-48E9-BA35-82BB7E672F65}"/>
      </w:docPartPr>
      <w:docPartBody>
        <w:p w:rsidR="00312288" w:rsidRDefault="00DD14B4" w:rsidP="00DD14B4">
          <w:pPr>
            <w:pStyle w:val="69FA06806D7742AFAE36065FB83BC525"/>
          </w:pPr>
          <w:r w:rsidRPr="006A5390">
            <w:rPr>
              <w:rStyle w:val="Besedilooznabemesta"/>
              <w:rFonts w:ascii="Arial" w:hAnsi="Arial" w:cs="Arial"/>
              <w:color w:val="0070C0"/>
              <w:sz w:val="20"/>
              <w:szCs w:val="20"/>
            </w:rPr>
            <w:t>Izberite element.</w:t>
          </w:r>
        </w:p>
      </w:docPartBody>
    </w:docPart>
    <w:docPart>
      <w:docPartPr>
        <w:name w:val="CE13C202F7B147B3A8B83165F84929D9"/>
        <w:category>
          <w:name w:val="Splošno"/>
          <w:gallery w:val="placeholder"/>
        </w:category>
        <w:types>
          <w:type w:val="bbPlcHdr"/>
        </w:types>
        <w:behaviors>
          <w:behavior w:val="content"/>
        </w:behaviors>
        <w:guid w:val="{D95C2033-B247-44F6-B9BB-F22D60313F0A}"/>
      </w:docPartPr>
      <w:docPartBody>
        <w:p w:rsidR="00312288" w:rsidRDefault="00DD14B4" w:rsidP="00DD14B4">
          <w:pPr>
            <w:pStyle w:val="CE13C202F7B147B3A8B83165F84929D9"/>
          </w:pPr>
          <w:r w:rsidRPr="006A5390">
            <w:rPr>
              <w:rStyle w:val="Besedilooznabemesta"/>
              <w:rFonts w:ascii="Arial" w:hAnsi="Arial" w:cs="Arial"/>
              <w:color w:val="0070C0"/>
              <w:sz w:val="20"/>
              <w:szCs w:val="20"/>
            </w:rPr>
            <w:t>Izberite element.</w:t>
          </w:r>
        </w:p>
      </w:docPartBody>
    </w:docPart>
    <w:docPart>
      <w:docPartPr>
        <w:name w:val="000781DB0E9045D9B8EC2D898063B827"/>
        <w:category>
          <w:name w:val="Splošno"/>
          <w:gallery w:val="placeholder"/>
        </w:category>
        <w:types>
          <w:type w:val="bbPlcHdr"/>
        </w:types>
        <w:behaviors>
          <w:behavior w:val="content"/>
        </w:behaviors>
        <w:guid w:val="{35B4D4EE-5A2A-46C9-8135-E3046DF30175}"/>
      </w:docPartPr>
      <w:docPartBody>
        <w:p w:rsidR="00312288" w:rsidRDefault="00DD14B4" w:rsidP="00DD14B4">
          <w:pPr>
            <w:pStyle w:val="000781DB0E9045D9B8EC2D898063B827"/>
          </w:pPr>
          <w:r w:rsidRPr="006A5390">
            <w:rPr>
              <w:rStyle w:val="Besedilooznabemesta"/>
              <w:rFonts w:ascii="Arial" w:hAnsi="Arial" w:cs="Arial"/>
              <w:color w:val="0070C0"/>
              <w:sz w:val="20"/>
              <w:szCs w:val="20"/>
            </w:rPr>
            <w:t>Izberite element.</w:t>
          </w:r>
        </w:p>
      </w:docPartBody>
    </w:docPart>
    <w:docPart>
      <w:docPartPr>
        <w:name w:val="59510EE713634CF699EF56CED82371DC"/>
        <w:category>
          <w:name w:val="Splošno"/>
          <w:gallery w:val="placeholder"/>
        </w:category>
        <w:types>
          <w:type w:val="bbPlcHdr"/>
        </w:types>
        <w:behaviors>
          <w:behavior w:val="content"/>
        </w:behaviors>
        <w:guid w:val="{46DB82AF-462F-4133-B7A6-AD5CB1BFED25}"/>
      </w:docPartPr>
      <w:docPartBody>
        <w:p w:rsidR="006900C7" w:rsidRDefault="00F04267" w:rsidP="00F04267">
          <w:pPr>
            <w:pStyle w:val="59510EE713634CF699EF56CED82371DC"/>
          </w:pPr>
          <w:r w:rsidRPr="006A5390">
            <w:rPr>
              <w:rStyle w:val="Besedilooznabemesta"/>
              <w:rFonts w:ascii="Arial" w:hAnsi="Arial" w:cs="Arial"/>
              <w:color w:val="0070C0"/>
              <w:sz w:val="20"/>
              <w:szCs w:val="20"/>
            </w:rPr>
            <w:t>Kliknite tukaj, če želite vnesti datum.</w:t>
          </w:r>
        </w:p>
      </w:docPartBody>
    </w:docPart>
    <w:docPart>
      <w:docPartPr>
        <w:name w:val="8197440E56FA4F7B8BD7D38EEEA3649C"/>
        <w:category>
          <w:name w:val="Splošno"/>
          <w:gallery w:val="placeholder"/>
        </w:category>
        <w:types>
          <w:type w:val="bbPlcHdr"/>
        </w:types>
        <w:behaviors>
          <w:behavior w:val="content"/>
        </w:behaviors>
        <w:guid w:val="{322A9EB1-D754-4DC9-B5B5-C5945237CC17}"/>
      </w:docPartPr>
      <w:docPartBody>
        <w:p w:rsidR="006900C7" w:rsidRDefault="00F04267" w:rsidP="00F04267">
          <w:pPr>
            <w:pStyle w:val="8197440E56FA4F7B8BD7D38EEEA3649C"/>
          </w:pPr>
          <w:r w:rsidRPr="006A5390">
            <w:rPr>
              <w:rStyle w:val="Besedilooznabemesta"/>
              <w:rFonts w:ascii="Arial" w:hAnsi="Arial" w:cs="Arial"/>
              <w:color w:val="0070C0"/>
              <w:sz w:val="20"/>
              <w:szCs w:val="20"/>
            </w:rPr>
            <w:t>Kliknite tukaj, če želite vnesti datum.</w:t>
          </w:r>
        </w:p>
      </w:docPartBody>
    </w:docPart>
    <w:docPart>
      <w:docPartPr>
        <w:name w:val="8A6541B48DCD4B40A6601A3CDBEA21EA"/>
        <w:category>
          <w:name w:val="Splošno"/>
          <w:gallery w:val="placeholder"/>
        </w:category>
        <w:types>
          <w:type w:val="bbPlcHdr"/>
        </w:types>
        <w:behaviors>
          <w:behavior w:val="content"/>
        </w:behaviors>
        <w:guid w:val="{5B0E72B9-6F11-463E-9440-96E314126D08}"/>
      </w:docPartPr>
      <w:docPartBody>
        <w:p w:rsidR="006900C7" w:rsidRDefault="00F04267" w:rsidP="00F04267">
          <w:pPr>
            <w:pStyle w:val="8A6541B48DCD4B40A6601A3CDBEA21EA"/>
          </w:pPr>
          <w:r w:rsidRPr="006A5390">
            <w:rPr>
              <w:rStyle w:val="Besedilooznabemesta"/>
              <w:rFonts w:ascii="Arial" w:hAnsi="Arial" w:cs="Arial"/>
              <w:color w:val="0070C0"/>
              <w:sz w:val="20"/>
              <w:szCs w:val="20"/>
            </w:rPr>
            <w:t>Kliknite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33B"/>
    <w:rsid w:val="00014555"/>
    <w:rsid w:val="0005640D"/>
    <w:rsid w:val="00070064"/>
    <w:rsid w:val="00071E62"/>
    <w:rsid w:val="000B2D5F"/>
    <w:rsid w:val="00157851"/>
    <w:rsid w:val="001752ED"/>
    <w:rsid w:val="00180C12"/>
    <w:rsid w:val="001C4507"/>
    <w:rsid w:val="001C7FC7"/>
    <w:rsid w:val="00202609"/>
    <w:rsid w:val="002254F8"/>
    <w:rsid w:val="00231C05"/>
    <w:rsid w:val="00240674"/>
    <w:rsid w:val="00254933"/>
    <w:rsid w:val="0027533B"/>
    <w:rsid w:val="002B7F55"/>
    <w:rsid w:val="002D232C"/>
    <w:rsid w:val="002D3BC6"/>
    <w:rsid w:val="002D5E4E"/>
    <w:rsid w:val="002F607E"/>
    <w:rsid w:val="00312288"/>
    <w:rsid w:val="003245EC"/>
    <w:rsid w:val="003A2E44"/>
    <w:rsid w:val="003B6EF7"/>
    <w:rsid w:val="00400F5B"/>
    <w:rsid w:val="0042711B"/>
    <w:rsid w:val="00440EF3"/>
    <w:rsid w:val="00496303"/>
    <w:rsid w:val="004A1855"/>
    <w:rsid w:val="004C7D62"/>
    <w:rsid w:val="004D3FF8"/>
    <w:rsid w:val="004F1A33"/>
    <w:rsid w:val="004F40A1"/>
    <w:rsid w:val="00504DF0"/>
    <w:rsid w:val="00515665"/>
    <w:rsid w:val="00573EBF"/>
    <w:rsid w:val="005C6F19"/>
    <w:rsid w:val="005E417A"/>
    <w:rsid w:val="006116B5"/>
    <w:rsid w:val="00626F2A"/>
    <w:rsid w:val="00631121"/>
    <w:rsid w:val="006677A0"/>
    <w:rsid w:val="006734BB"/>
    <w:rsid w:val="0068115E"/>
    <w:rsid w:val="006900C7"/>
    <w:rsid w:val="006B4652"/>
    <w:rsid w:val="006C0419"/>
    <w:rsid w:val="006D18C8"/>
    <w:rsid w:val="007163DE"/>
    <w:rsid w:val="0077528A"/>
    <w:rsid w:val="00787452"/>
    <w:rsid w:val="00792A56"/>
    <w:rsid w:val="007D4324"/>
    <w:rsid w:val="007D517B"/>
    <w:rsid w:val="00813EBD"/>
    <w:rsid w:val="008361E9"/>
    <w:rsid w:val="00852538"/>
    <w:rsid w:val="008717DE"/>
    <w:rsid w:val="008C0AC2"/>
    <w:rsid w:val="008D049A"/>
    <w:rsid w:val="008D16DF"/>
    <w:rsid w:val="008E175A"/>
    <w:rsid w:val="008F0B94"/>
    <w:rsid w:val="00944EF2"/>
    <w:rsid w:val="00963273"/>
    <w:rsid w:val="009E2A98"/>
    <w:rsid w:val="009E50D2"/>
    <w:rsid w:val="00A32971"/>
    <w:rsid w:val="00A82195"/>
    <w:rsid w:val="00AB5989"/>
    <w:rsid w:val="00AE0A6D"/>
    <w:rsid w:val="00AF4B46"/>
    <w:rsid w:val="00B77719"/>
    <w:rsid w:val="00BB1830"/>
    <w:rsid w:val="00BB3C9A"/>
    <w:rsid w:val="00BE07E4"/>
    <w:rsid w:val="00C211D8"/>
    <w:rsid w:val="00C531D9"/>
    <w:rsid w:val="00C553D4"/>
    <w:rsid w:val="00CA5EC3"/>
    <w:rsid w:val="00CB4EAA"/>
    <w:rsid w:val="00CB74E7"/>
    <w:rsid w:val="00CC02C2"/>
    <w:rsid w:val="00CE49CF"/>
    <w:rsid w:val="00D36A0F"/>
    <w:rsid w:val="00D628FB"/>
    <w:rsid w:val="00D9112F"/>
    <w:rsid w:val="00D94B32"/>
    <w:rsid w:val="00DD14B4"/>
    <w:rsid w:val="00E06078"/>
    <w:rsid w:val="00E37DB7"/>
    <w:rsid w:val="00EB7823"/>
    <w:rsid w:val="00EE26AE"/>
    <w:rsid w:val="00EE3BE9"/>
    <w:rsid w:val="00F04267"/>
    <w:rsid w:val="00F171DF"/>
    <w:rsid w:val="00F26986"/>
    <w:rsid w:val="00F32264"/>
    <w:rsid w:val="00F336EE"/>
    <w:rsid w:val="00F64E7C"/>
    <w:rsid w:val="00F663CA"/>
    <w:rsid w:val="00F70547"/>
    <w:rsid w:val="00F77575"/>
    <w:rsid w:val="00F81A96"/>
    <w:rsid w:val="00F943BB"/>
    <w:rsid w:val="00FB22DD"/>
    <w:rsid w:val="00FD4603"/>
    <w:rsid w:val="00FD67F1"/>
    <w:rsid w:val="00FE5A49"/>
    <w:rsid w:val="00FF1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515665"/>
    <w:rPr>
      <w:color w:val="808080"/>
    </w:rPr>
  </w:style>
  <w:style w:type="paragraph" w:customStyle="1" w:styleId="D72A73C8517B43189847AC00B098BC7E">
    <w:name w:val="D72A73C8517B43189847AC00B098BC7E"/>
    <w:rsid w:val="0027533B"/>
  </w:style>
  <w:style w:type="paragraph" w:customStyle="1" w:styleId="13044BA0091F4FF595663D723AF02C95">
    <w:name w:val="13044BA0091F4FF595663D723AF02C95"/>
    <w:rsid w:val="00DD14B4"/>
    <w:pPr>
      <w:spacing w:after="160" w:line="259" w:lineRule="auto"/>
    </w:pPr>
  </w:style>
  <w:style w:type="paragraph" w:customStyle="1" w:styleId="69FA06806D7742AFAE36065FB83BC525">
    <w:name w:val="69FA06806D7742AFAE36065FB83BC525"/>
    <w:rsid w:val="00DD14B4"/>
    <w:pPr>
      <w:spacing w:after="160" w:line="259" w:lineRule="auto"/>
    </w:pPr>
  </w:style>
  <w:style w:type="paragraph" w:customStyle="1" w:styleId="CE13C202F7B147B3A8B83165F84929D9">
    <w:name w:val="CE13C202F7B147B3A8B83165F84929D9"/>
    <w:rsid w:val="00DD14B4"/>
    <w:pPr>
      <w:spacing w:after="160" w:line="259" w:lineRule="auto"/>
    </w:pPr>
  </w:style>
  <w:style w:type="paragraph" w:customStyle="1" w:styleId="000781DB0E9045D9B8EC2D898063B827">
    <w:name w:val="000781DB0E9045D9B8EC2D898063B827"/>
    <w:rsid w:val="00DD14B4"/>
    <w:pPr>
      <w:spacing w:after="160" w:line="259" w:lineRule="auto"/>
    </w:pPr>
  </w:style>
  <w:style w:type="paragraph" w:customStyle="1" w:styleId="59510EE713634CF699EF56CED82371DC">
    <w:name w:val="59510EE713634CF699EF56CED82371DC"/>
    <w:rsid w:val="00F04267"/>
    <w:pPr>
      <w:spacing w:after="160" w:line="259" w:lineRule="auto"/>
    </w:pPr>
  </w:style>
  <w:style w:type="paragraph" w:customStyle="1" w:styleId="8197440E56FA4F7B8BD7D38EEEA3649C">
    <w:name w:val="8197440E56FA4F7B8BD7D38EEEA3649C"/>
    <w:rsid w:val="00F04267"/>
    <w:pPr>
      <w:spacing w:after="160" w:line="259" w:lineRule="auto"/>
    </w:pPr>
  </w:style>
  <w:style w:type="paragraph" w:customStyle="1" w:styleId="8A6541B48DCD4B40A6601A3CDBEA21EA">
    <w:name w:val="8A6541B48DCD4B40A6601A3CDBEA21EA"/>
    <w:rsid w:val="00F0426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A53F8-9C01-4C42-BE72-87DCB38FA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8105</Words>
  <Characters>52446</Characters>
  <Application>Microsoft Office Word</Application>
  <DocSecurity>0</DocSecurity>
  <Lines>1691</Lines>
  <Paragraphs>766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za javno naročilo</vt:lpstr>
      <vt:lpstr>Razpisna dokumentacija za javno naročilo</vt:lpstr>
    </vt:vector>
  </TitlesOfParts>
  <Company>Zavod RS za zaposlovanje</Company>
  <LinksUpToDate>false</LinksUpToDate>
  <CharactersWithSpaces>59785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subject>
  <dc:creator>Vnesi oznako javnega naročila</dc:creator>
  <cp:keywords/>
  <dc:description/>
  <cp:lastModifiedBy>Karin Zakrajšek</cp:lastModifiedBy>
  <cp:revision>3</cp:revision>
  <cp:lastPrinted>2025-09-11T09:47:00Z</cp:lastPrinted>
  <dcterms:created xsi:type="dcterms:W3CDTF">2026-08-24T06:09:00Z</dcterms:created>
  <dcterms:modified xsi:type="dcterms:W3CDTF">2026-08-26T02:42:00Z</dcterms:modified>
</cp:coreProperties>
</file>